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49" w:rsidRDefault="003D1049" w:rsidP="0068168F">
      <w:pPr>
        <w:shd w:val="clear" w:color="auto" w:fill="FFFFFF"/>
        <w:spacing w:before="139" w:line="336" w:lineRule="exact"/>
        <w:ind w:left="-851" w:right="-143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Районный  отдел образования администрации Краснохолмского района</w:t>
      </w:r>
    </w:p>
    <w:p w:rsidR="003D1049" w:rsidRDefault="003D1049" w:rsidP="0068168F">
      <w:pPr>
        <w:shd w:val="clear" w:color="auto" w:fill="FFFFFF"/>
        <w:spacing w:before="139" w:line="336" w:lineRule="exact"/>
        <w:ind w:left="-851" w:right="-143" w:hanging="7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3D1049" w:rsidRDefault="003D1049" w:rsidP="0068168F">
      <w:pPr>
        <w:shd w:val="clear" w:color="auto" w:fill="FFFFFF"/>
        <w:spacing w:before="139" w:line="336" w:lineRule="exact"/>
        <w:ind w:left="-851" w:right="-143" w:hanging="77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ПРИКАЗ</w:t>
      </w:r>
    </w:p>
    <w:p w:rsidR="003D1049" w:rsidRDefault="0026062A" w:rsidP="00AE7ED0">
      <w:pPr>
        <w:shd w:val="clear" w:color="auto" w:fill="FFFFFF"/>
        <w:spacing w:before="139" w:line="336" w:lineRule="exact"/>
        <w:ind w:left="-993" w:right="-143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31</w:t>
      </w:r>
      <w:r w:rsidR="003D1049">
        <w:rPr>
          <w:rFonts w:ascii="Times New Roman" w:hAnsi="Times New Roman"/>
          <w:color w:val="000000"/>
          <w:spacing w:val="-1"/>
          <w:sz w:val="28"/>
          <w:szCs w:val="28"/>
        </w:rPr>
        <w:t>.10.2018                          г. Красный Холм                                №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340</w:t>
      </w:r>
    </w:p>
    <w:p w:rsidR="003D1049" w:rsidRDefault="003D1049" w:rsidP="0068168F">
      <w:pPr>
        <w:shd w:val="clear" w:color="auto" w:fill="FFFFFF"/>
        <w:spacing w:after="0"/>
        <w:ind w:left="-851" w:right="-143" w:hanging="77"/>
        <w:jc w:val="both"/>
        <w:rPr>
          <w:rFonts w:ascii="Times New Roman" w:hAnsi="Times New Roman"/>
          <w:i/>
          <w:color w:val="000000"/>
          <w:spacing w:val="-1"/>
          <w:sz w:val="28"/>
          <w:szCs w:val="28"/>
        </w:rPr>
      </w:pPr>
    </w:p>
    <w:p w:rsidR="003D1049" w:rsidRDefault="003D1049" w:rsidP="0068168F">
      <w:pPr>
        <w:shd w:val="clear" w:color="auto" w:fill="FFFFFF"/>
        <w:spacing w:after="0"/>
        <w:ind w:left="-851" w:right="-143" w:hanging="77"/>
        <w:jc w:val="both"/>
        <w:rPr>
          <w:rFonts w:ascii="Times New Roman" w:hAnsi="Times New Roman"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i/>
          <w:color w:val="000000"/>
          <w:spacing w:val="-1"/>
          <w:sz w:val="28"/>
          <w:szCs w:val="28"/>
        </w:rPr>
        <w:t xml:space="preserve">О проведении </w:t>
      </w:r>
      <w:r>
        <w:rPr>
          <w:rFonts w:ascii="Times New Roman" w:hAnsi="Times New Roman"/>
          <w:i/>
          <w:color w:val="000000"/>
          <w:spacing w:val="-1"/>
          <w:sz w:val="28"/>
          <w:szCs w:val="28"/>
          <w:lang w:val="en-US"/>
        </w:rPr>
        <w:t>VIII</w:t>
      </w:r>
      <w:r>
        <w:rPr>
          <w:rFonts w:ascii="Times New Roman" w:hAnsi="Times New Roman"/>
          <w:i/>
          <w:color w:val="000000"/>
          <w:spacing w:val="-1"/>
          <w:sz w:val="28"/>
          <w:szCs w:val="28"/>
        </w:rPr>
        <w:t xml:space="preserve">  районной  конференции</w:t>
      </w:r>
    </w:p>
    <w:p w:rsidR="003D1049" w:rsidRDefault="003D1049" w:rsidP="0068168F">
      <w:pPr>
        <w:shd w:val="clear" w:color="auto" w:fill="FFFFFF"/>
        <w:spacing w:after="0"/>
        <w:ind w:left="-851" w:right="-143" w:hanging="77"/>
        <w:jc w:val="both"/>
        <w:rPr>
          <w:rFonts w:ascii="Times New Roman" w:hAnsi="Times New Roman"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i/>
          <w:color w:val="000000"/>
          <w:spacing w:val="-1"/>
          <w:sz w:val="28"/>
          <w:szCs w:val="28"/>
        </w:rPr>
        <w:t xml:space="preserve">исследовательских  работ обучающихся </w:t>
      </w:r>
    </w:p>
    <w:p w:rsidR="003D1049" w:rsidRDefault="003D1049" w:rsidP="0068168F">
      <w:pPr>
        <w:shd w:val="clear" w:color="auto" w:fill="FFFFFF"/>
        <w:spacing w:after="0"/>
        <w:ind w:left="-851" w:right="-143" w:hanging="77"/>
        <w:jc w:val="both"/>
        <w:rPr>
          <w:rFonts w:ascii="Times New Roman" w:hAnsi="Times New Roman"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i/>
          <w:color w:val="000000"/>
          <w:spacing w:val="-1"/>
          <w:sz w:val="28"/>
          <w:szCs w:val="28"/>
        </w:rPr>
        <w:t>начальных классов «Юные дарования»</w:t>
      </w:r>
    </w:p>
    <w:p w:rsidR="003D1049" w:rsidRDefault="003D1049" w:rsidP="0068168F">
      <w:pPr>
        <w:shd w:val="clear" w:color="auto" w:fill="FFFFFF"/>
        <w:spacing w:after="0"/>
        <w:ind w:left="-851" w:right="-143" w:firstLine="3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 соответствии с  планом работы отдела образования администрации  Краснохолмского  района, с целью развития исследовательской деятельности обучающихся начальных классов общеобразовательных учреждений и реализации программы «Одаренные дети Краснохолмского района»</w:t>
      </w:r>
    </w:p>
    <w:p w:rsidR="003D1049" w:rsidRDefault="003D1049" w:rsidP="0068168F">
      <w:pPr>
        <w:shd w:val="clear" w:color="auto" w:fill="FFFFFF"/>
        <w:spacing w:before="432" w:line="226" w:lineRule="exact"/>
        <w:ind w:left="-851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7"/>
          <w:sz w:val="28"/>
          <w:szCs w:val="28"/>
        </w:rPr>
        <w:t>ПРИКАЗЫВАЮ:</w:t>
      </w:r>
    </w:p>
    <w:p w:rsidR="003D1049" w:rsidRDefault="003D1049" w:rsidP="0068168F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left="-851" w:right="-143"/>
        <w:jc w:val="both"/>
        <w:rPr>
          <w:rFonts w:ascii="Times New Roman" w:hAnsi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Провести </w:t>
      </w:r>
      <w:r w:rsidRPr="002B2679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I</w:t>
      </w:r>
      <w:r w:rsidRPr="00BF53FF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I</w:t>
      </w:r>
      <w:r w:rsidRPr="00CA3AD5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районную конференцию исследовательских работ обучающихся начальных классов «Юные дарования» 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29 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>марта 2019 г</w:t>
      </w:r>
      <w:r w:rsidRPr="00A84F8C">
        <w:rPr>
          <w:rFonts w:ascii="Times New Roman" w:hAnsi="Times New Roman"/>
          <w:b/>
          <w:color w:val="000000"/>
          <w:spacing w:val="-2"/>
          <w:sz w:val="28"/>
          <w:szCs w:val="28"/>
        </w:rPr>
        <w:t>ода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10.00 часов  на базе МБОУ «Краснохолмская сош № 2 им.С.Забавина».</w:t>
      </w:r>
    </w:p>
    <w:p w:rsidR="003D1049" w:rsidRDefault="003D1049" w:rsidP="0068168F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left="-851" w:right="-143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Утвердить Положение о районной конференции исследовательских работ обучающихся начальных классов «Юные дарования» (Приложение № 1)</w:t>
      </w:r>
    </w:p>
    <w:p w:rsidR="003D1049" w:rsidRDefault="003D1049" w:rsidP="0068168F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101" w:after="0"/>
        <w:ind w:left="-851" w:right="-143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Утвердить состав оргкомитета районной конференции исследовательских работ обучающихся начальных классов (Приложен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ие № 2).</w:t>
      </w:r>
    </w:p>
    <w:p w:rsidR="003D1049" w:rsidRDefault="003D1049" w:rsidP="0068168F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left="-851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Возложить ответственность за организацию и проведение районной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br/>
        <w:t>конференции  исследовательских  работ на  Чернецову Н.Н., заведующую  РМК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D1049" w:rsidRDefault="003D1049" w:rsidP="0068168F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left="-851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Руководителям общеобразовательных учреждений оказать содействие в подготовке участников конференции и подать заявки на участие в районной конференции исследовательских работ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до 9 марта 2019 года </w:t>
      </w:r>
      <w:r>
        <w:rPr>
          <w:rFonts w:ascii="Times New Roman" w:hAnsi="Times New Roman"/>
          <w:color w:val="000000"/>
          <w:sz w:val="28"/>
          <w:szCs w:val="28"/>
        </w:rPr>
        <w:t>(Приложение № 3).</w:t>
      </w:r>
    </w:p>
    <w:p w:rsidR="003D1049" w:rsidRDefault="003D1049" w:rsidP="0068168F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left="-851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Представить на экспертизу исследовательские работы до </w:t>
      </w:r>
      <w:r>
        <w:rPr>
          <w:rFonts w:ascii="Times New Roman" w:hAnsi="Times New Roman"/>
          <w:b/>
          <w:color w:val="000000"/>
          <w:sz w:val="28"/>
          <w:szCs w:val="28"/>
        </w:rPr>
        <w:t>9 марта 2019 года</w:t>
      </w:r>
      <w:r>
        <w:rPr>
          <w:rFonts w:ascii="Times New Roman" w:hAnsi="Times New Roman"/>
          <w:color w:val="000000"/>
          <w:sz w:val="28"/>
          <w:szCs w:val="28"/>
        </w:rPr>
        <w:t xml:space="preserve"> в районный методический кабинет.</w:t>
      </w:r>
    </w:p>
    <w:p w:rsidR="003D1049" w:rsidRDefault="003D1049" w:rsidP="0068168F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left="-851"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Провести экспертизу представленных исследовательских работ  </w:t>
      </w:r>
      <w:r>
        <w:rPr>
          <w:rFonts w:ascii="Times New Roman" w:hAnsi="Times New Roman"/>
          <w:b/>
          <w:color w:val="000000"/>
          <w:sz w:val="28"/>
          <w:szCs w:val="28"/>
        </w:rPr>
        <w:t>14  марта  2019  года.</w:t>
      </w:r>
    </w:p>
    <w:p w:rsidR="003D1049" w:rsidRDefault="003D1049" w:rsidP="0068168F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left="-851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Наградить победителей и призеров по направлениям конференции дипломами РОО и призами,  педагогов – дипломами РОО.</w:t>
      </w:r>
    </w:p>
    <w:p w:rsidR="003D1049" w:rsidRDefault="003D1049" w:rsidP="0068168F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left="-851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Расходы на приобретение призов за счет районного методического кабинета в размере 3000 рублей.</w:t>
      </w:r>
    </w:p>
    <w:p w:rsidR="003D1049" w:rsidRDefault="003D1049" w:rsidP="0068168F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left="-851" w:right="-14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исполнением данного приказа возложить на заведующую РМК Чернецову Н.Н.</w:t>
      </w:r>
    </w:p>
    <w:p w:rsidR="003D1049" w:rsidRPr="00BF53FF" w:rsidRDefault="003D1049" w:rsidP="00BF53FF">
      <w:pPr>
        <w:pStyle w:val="a3"/>
        <w:ind w:left="0" w:right="-143"/>
        <w:rPr>
          <w:rFonts w:ascii="Times New Roman" w:hAnsi="Times New Roman"/>
          <w:sz w:val="28"/>
          <w:szCs w:val="28"/>
        </w:rPr>
      </w:pPr>
      <w:r w:rsidRPr="00BF53FF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ведующая </w:t>
      </w:r>
      <w:r w:rsidRPr="00BF53FF">
        <w:rPr>
          <w:rFonts w:ascii="Times New Roman" w:hAnsi="Times New Roman"/>
          <w:sz w:val="28"/>
          <w:szCs w:val="28"/>
        </w:rPr>
        <w:t>РОО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F53F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И.Г.Филимонова</w:t>
      </w:r>
    </w:p>
    <w:p w:rsidR="003D1049" w:rsidRDefault="003D1049" w:rsidP="00CA3AD5">
      <w:pPr>
        <w:ind w:left="-851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D1049" w:rsidRPr="00A84F8C" w:rsidRDefault="003D1049" w:rsidP="00BF53FF">
      <w:pPr>
        <w:pStyle w:val="a3"/>
        <w:shd w:val="clear" w:color="auto" w:fill="FFFFFF"/>
        <w:tabs>
          <w:tab w:val="left" w:pos="345"/>
        </w:tabs>
        <w:spacing w:after="0" w:line="240" w:lineRule="auto"/>
        <w:ind w:left="-851" w:right="-143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ab/>
      </w:r>
    </w:p>
    <w:p w:rsidR="003D1049" w:rsidRPr="00A84F8C" w:rsidRDefault="003D1049" w:rsidP="00185481">
      <w:pPr>
        <w:pStyle w:val="a3"/>
        <w:shd w:val="clear" w:color="auto" w:fill="FFFFFF"/>
        <w:spacing w:after="0" w:line="240" w:lineRule="auto"/>
        <w:ind w:left="-851" w:right="-143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>Приложение 1</w:t>
      </w:r>
    </w:p>
    <w:p w:rsidR="003D1049" w:rsidRPr="00A84F8C" w:rsidRDefault="003D1049" w:rsidP="00185481">
      <w:pPr>
        <w:pStyle w:val="a3"/>
        <w:shd w:val="clear" w:color="auto" w:fill="FFFFFF"/>
        <w:spacing w:after="0" w:line="240" w:lineRule="auto"/>
        <w:ind w:left="-851" w:right="-143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 xml:space="preserve">к приказу от </w:t>
      </w:r>
      <w:r w:rsidR="0026062A">
        <w:rPr>
          <w:rFonts w:ascii="Times New Roman" w:hAnsi="Times New Roman"/>
          <w:color w:val="000000"/>
          <w:spacing w:val="-1"/>
          <w:sz w:val="28"/>
          <w:szCs w:val="28"/>
        </w:rPr>
        <w:t>31</w:t>
      </w: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10</w:t>
      </w: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>.201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8  </w:t>
      </w: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>№</w:t>
      </w:r>
      <w:r w:rsidR="0026062A">
        <w:rPr>
          <w:rFonts w:ascii="Times New Roman" w:hAnsi="Times New Roman"/>
          <w:color w:val="000000"/>
          <w:spacing w:val="-1"/>
          <w:sz w:val="28"/>
          <w:szCs w:val="28"/>
        </w:rPr>
        <w:t>340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3D1049" w:rsidRPr="00A84F8C" w:rsidRDefault="003D1049" w:rsidP="00185481">
      <w:pPr>
        <w:pStyle w:val="a3"/>
        <w:shd w:val="clear" w:color="auto" w:fill="FFFFFF"/>
        <w:spacing w:after="0" w:line="240" w:lineRule="auto"/>
        <w:ind w:left="-851" w:right="-143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A84F8C">
        <w:rPr>
          <w:rFonts w:ascii="Times New Roman" w:hAnsi="Times New Roman"/>
          <w:b/>
          <w:color w:val="000000"/>
          <w:spacing w:val="-1"/>
          <w:sz w:val="28"/>
          <w:szCs w:val="28"/>
        </w:rPr>
        <w:t>Положение</w:t>
      </w:r>
    </w:p>
    <w:p w:rsidR="003D1049" w:rsidRPr="00A84F8C" w:rsidRDefault="003D1049" w:rsidP="00185481">
      <w:pPr>
        <w:pStyle w:val="a3"/>
        <w:shd w:val="clear" w:color="auto" w:fill="FFFFFF"/>
        <w:spacing w:after="0" w:line="240" w:lineRule="auto"/>
        <w:ind w:left="-851" w:right="-143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о </w:t>
      </w:r>
      <w:r w:rsidRPr="001956FE">
        <w:rPr>
          <w:rFonts w:ascii="Times New Roman" w:hAnsi="Times New Roman"/>
          <w:b/>
          <w:color w:val="000000"/>
          <w:spacing w:val="-1"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en-US"/>
        </w:rPr>
        <w:t>I</w:t>
      </w:r>
      <w:r w:rsidRPr="00996EE4">
        <w:rPr>
          <w:rFonts w:ascii="Times New Roman" w:hAnsi="Times New Roman"/>
          <w:b/>
          <w:color w:val="000000"/>
          <w:spacing w:val="-1"/>
          <w:sz w:val="28"/>
          <w:szCs w:val="28"/>
          <w:lang w:val="en-US"/>
        </w:rPr>
        <w:t>II</w:t>
      </w:r>
      <w:r w:rsidRPr="00996EE4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A84F8C">
        <w:rPr>
          <w:rFonts w:ascii="Times New Roman" w:hAnsi="Times New Roman"/>
          <w:b/>
          <w:color w:val="000000"/>
          <w:spacing w:val="-1"/>
          <w:sz w:val="28"/>
          <w:szCs w:val="28"/>
        </w:rPr>
        <w:t>районной  конференции исследовательских  работ обучающихся</w:t>
      </w:r>
    </w:p>
    <w:p w:rsidR="003D1049" w:rsidRPr="00A84F8C" w:rsidRDefault="003D1049" w:rsidP="00185481">
      <w:pPr>
        <w:pStyle w:val="a3"/>
        <w:shd w:val="clear" w:color="auto" w:fill="FFFFFF"/>
        <w:spacing w:after="0" w:line="240" w:lineRule="auto"/>
        <w:ind w:left="-851" w:right="-143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A84F8C">
        <w:rPr>
          <w:rFonts w:ascii="Times New Roman" w:hAnsi="Times New Roman"/>
          <w:b/>
          <w:color w:val="000000"/>
          <w:spacing w:val="-1"/>
          <w:sz w:val="28"/>
          <w:szCs w:val="28"/>
        </w:rPr>
        <w:t>начальных классов «Юные дарования»</w:t>
      </w:r>
    </w:p>
    <w:p w:rsidR="003D1049" w:rsidRPr="00A84F8C" w:rsidRDefault="003D1049" w:rsidP="00185481">
      <w:pPr>
        <w:shd w:val="clear" w:color="auto" w:fill="FFFFFF"/>
        <w:spacing w:after="0" w:line="240" w:lineRule="auto"/>
        <w:ind w:left="-851" w:right="-143"/>
        <w:rPr>
          <w:rFonts w:ascii="Times New Roman" w:hAnsi="Times New Roman"/>
          <w:b/>
          <w:color w:val="000000"/>
          <w:sz w:val="28"/>
          <w:szCs w:val="28"/>
        </w:rPr>
      </w:pPr>
      <w:r w:rsidRPr="00A84F8C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3D1049" w:rsidRPr="00A84F8C" w:rsidRDefault="003D1049" w:rsidP="00185481">
      <w:pPr>
        <w:pStyle w:val="a3"/>
        <w:shd w:val="clear" w:color="auto" w:fill="FFFFFF"/>
        <w:spacing w:after="0" w:line="240" w:lineRule="auto"/>
        <w:ind w:left="-851"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84F8C">
        <w:rPr>
          <w:rFonts w:ascii="Times New Roman" w:hAnsi="Times New Roman"/>
          <w:color w:val="000000"/>
          <w:sz w:val="28"/>
          <w:szCs w:val="28"/>
        </w:rPr>
        <w:t>1.1.</w:t>
      </w: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>Конференция исследовательских  работ обучающихся начальных классов «Юные дарования»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>(далее – конференция)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A84F8C">
        <w:rPr>
          <w:rFonts w:ascii="Times New Roman" w:hAnsi="Times New Roman"/>
          <w:color w:val="000000"/>
          <w:sz w:val="28"/>
          <w:szCs w:val="28"/>
        </w:rPr>
        <w:t>является  одной  из  форм  организации исследовательской деятельности.</w:t>
      </w:r>
    </w:p>
    <w:p w:rsidR="003D1049" w:rsidRPr="00A84F8C" w:rsidRDefault="003D1049" w:rsidP="00185481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84F8C">
        <w:rPr>
          <w:rFonts w:ascii="Times New Roman" w:hAnsi="Times New Roman"/>
          <w:color w:val="000000"/>
          <w:sz w:val="28"/>
          <w:szCs w:val="28"/>
        </w:rPr>
        <w:t>1.2.</w:t>
      </w:r>
      <w:r w:rsidRPr="00A84F8C">
        <w:rPr>
          <w:rFonts w:ascii="Times New Roman" w:hAnsi="Times New Roman"/>
          <w:bCs/>
          <w:color w:val="000000"/>
          <w:sz w:val="28"/>
          <w:szCs w:val="28"/>
        </w:rPr>
        <w:t>Цель конференции:</w:t>
      </w:r>
      <w:r w:rsidRPr="00A84F8C">
        <w:rPr>
          <w:rFonts w:ascii="Times New Roman" w:hAnsi="Times New Roman"/>
          <w:color w:val="000000"/>
          <w:sz w:val="28"/>
          <w:szCs w:val="28"/>
        </w:rPr>
        <w:t xml:space="preserve"> интеллектуальное и творческое развитие учеников посредством их включения в исследовательскую деятельность.</w:t>
      </w:r>
    </w:p>
    <w:p w:rsidR="003D1049" w:rsidRPr="00A84F8C" w:rsidRDefault="003D1049" w:rsidP="00185481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84F8C">
        <w:rPr>
          <w:rFonts w:ascii="Times New Roman" w:hAnsi="Times New Roman"/>
          <w:color w:val="000000"/>
          <w:sz w:val="28"/>
          <w:szCs w:val="28"/>
        </w:rPr>
        <w:t>1.3.</w:t>
      </w:r>
      <w:r w:rsidRPr="00A84F8C">
        <w:rPr>
          <w:rFonts w:ascii="Times New Roman" w:hAnsi="Times New Roman"/>
          <w:bCs/>
          <w:color w:val="000000"/>
          <w:sz w:val="28"/>
          <w:szCs w:val="28"/>
        </w:rPr>
        <w:t>Задачи конференции:</w:t>
      </w:r>
    </w:p>
    <w:p w:rsidR="003D1049" w:rsidRPr="00A84F8C" w:rsidRDefault="003D1049" w:rsidP="00185481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4F8C">
        <w:rPr>
          <w:rFonts w:ascii="Symbol" w:hAnsi="Symbol"/>
          <w:color w:val="000000"/>
          <w:sz w:val="28"/>
          <w:szCs w:val="28"/>
        </w:rPr>
        <w:t></w:t>
      </w:r>
      <w:r w:rsidRPr="00A84F8C">
        <w:rPr>
          <w:rFonts w:ascii="Symbol" w:hAnsi="Symbol"/>
          <w:color w:val="000000"/>
          <w:sz w:val="28"/>
          <w:szCs w:val="28"/>
        </w:rPr>
        <w:t></w:t>
      </w:r>
      <w:r w:rsidRPr="00A84F8C">
        <w:rPr>
          <w:rFonts w:ascii="Times New Roman" w:hAnsi="Times New Roman"/>
          <w:color w:val="000000"/>
          <w:sz w:val="28"/>
          <w:szCs w:val="28"/>
        </w:rPr>
        <w:t>создание условий для формирования у обучающихся устойчивой мотивации к участию в исследовательской деятельности;</w:t>
      </w:r>
      <w:proofErr w:type="gramEnd"/>
    </w:p>
    <w:p w:rsidR="003D1049" w:rsidRPr="00A84F8C" w:rsidRDefault="003D1049" w:rsidP="00185481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84F8C">
        <w:rPr>
          <w:rFonts w:ascii="Symbol" w:hAnsi="Symbol"/>
          <w:color w:val="000000"/>
          <w:sz w:val="28"/>
          <w:szCs w:val="28"/>
        </w:rPr>
        <w:t></w:t>
      </w:r>
      <w:r w:rsidRPr="00A84F8C">
        <w:rPr>
          <w:rFonts w:ascii="Symbol" w:hAnsi="Symbol"/>
          <w:color w:val="000000"/>
          <w:sz w:val="28"/>
          <w:szCs w:val="28"/>
        </w:rPr>
        <w:t></w:t>
      </w:r>
      <w:r w:rsidRPr="00A84F8C">
        <w:rPr>
          <w:rFonts w:ascii="Times New Roman" w:hAnsi="Times New Roman"/>
          <w:color w:val="000000"/>
          <w:sz w:val="28"/>
          <w:szCs w:val="28"/>
        </w:rPr>
        <w:t>развитие  творческих способностей обучающихся;</w:t>
      </w:r>
    </w:p>
    <w:p w:rsidR="003D1049" w:rsidRPr="00A84F8C" w:rsidRDefault="003D1049" w:rsidP="00185481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84F8C">
        <w:rPr>
          <w:rFonts w:ascii="Symbol" w:hAnsi="Symbol"/>
          <w:color w:val="000000"/>
          <w:sz w:val="28"/>
          <w:szCs w:val="28"/>
        </w:rPr>
        <w:t></w:t>
      </w:r>
      <w:r w:rsidRPr="00A84F8C">
        <w:rPr>
          <w:rFonts w:ascii="Symbol" w:hAnsi="Symbol"/>
          <w:color w:val="000000"/>
          <w:sz w:val="28"/>
          <w:szCs w:val="28"/>
        </w:rPr>
        <w:t></w:t>
      </w:r>
      <w:r w:rsidRPr="00A84F8C">
        <w:rPr>
          <w:rFonts w:ascii="Times New Roman" w:hAnsi="Times New Roman"/>
          <w:color w:val="000000"/>
          <w:sz w:val="28"/>
          <w:szCs w:val="28"/>
        </w:rPr>
        <w:t xml:space="preserve">раскрытие исследовательского потенциала </w:t>
      </w:r>
      <w:proofErr w:type="gramStart"/>
      <w:r w:rsidRPr="00A84F8C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A84F8C">
        <w:rPr>
          <w:rFonts w:ascii="Times New Roman" w:hAnsi="Times New Roman"/>
          <w:color w:val="000000"/>
          <w:sz w:val="28"/>
          <w:szCs w:val="28"/>
        </w:rPr>
        <w:t>;</w:t>
      </w:r>
    </w:p>
    <w:p w:rsidR="003D1049" w:rsidRPr="00A84F8C" w:rsidRDefault="003D1049" w:rsidP="00185481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84F8C">
        <w:rPr>
          <w:rFonts w:ascii="Symbol" w:hAnsi="Symbol"/>
          <w:color w:val="000000"/>
          <w:sz w:val="28"/>
          <w:szCs w:val="28"/>
        </w:rPr>
        <w:t></w:t>
      </w:r>
      <w:r w:rsidRPr="00A84F8C">
        <w:rPr>
          <w:rFonts w:ascii="Symbol" w:hAnsi="Symbol"/>
          <w:color w:val="000000"/>
          <w:sz w:val="28"/>
          <w:szCs w:val="28"/>
        </w:rPr>
        <w:t></w:t>
      </w:r>
      <w:r w:rsidRPr="00A84F8C">
        <w:rPr>
          <w:rFonts w:ascii="Times New Roman" w:hAnsi="Times New Roman"/>
          <w:color w:val="000000"/>
          <w:sz w:val="28"/>
          <w:szCs w:val="28"/>
        </w:rPr>
        <w:t>создание условий для повышения интереса  педагогов к исследовательской деятельности обучающихся;</w:t>
      </w:r>
    </w:p>
    <w:p w:rsidR="003D1049" w:rsidRPr="00A84F8C" w:rsidRDefault="003D1049" w:rsidP="00185481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84F8C">
        <w:rPr>
          <w:rFonts w:ascii="Symbol" w:hAnsi="Symbol"/>
          <w:color w:val="000000"/>
          <w:sz w:val="28"/>
          <w:szCs w:val="28"/>
        </w:rPr>
        <w:t></w:t>
      </w:r>
      <w:r w:rsidRPr="00A84F8C">
        <w:rPr>
          <w:rFonts w:ascii="Symbol" w:hAnsi="Symbol"/>
          <w:color w:val="000000"/>
          <w:sz w:val="28"/>
          <w:szCs w:val="28"/>
        </w:rPr>
        <w:t></w:t>
      </w:r>
      <w:r w:rsidRPr="00A84F8C">
        <w:rPr>
          <w:rFonts w:ascii="Times New Roman" w:hAnsi="Times New Roman"/>
          <w:color w:val="000000"/>
          <w:sz w:val="28"/>
          <w:szCs w:val="28"/>
        </w:rPr>
        <w:t xml:space="preserve">формирование  методической базы исследовательской деятельности </w:t>
      </w:r>
      <w:proofErr w:type="gramStart"/>
      <w:r w:rsidRPr="00A84F8C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A84F8C">
        <w:rPr>
          <w:rFonts w:ascii="Times New Roman" w:hAnsi="Times New Roman"/>
          <w:color w:val="000000"/>
          <w:sz w:val="28"/>
          <w:szCs w:val="28"/>
        </w:rPr>
        <w:t>;</w:t>
      </w:r>
    </w:p>
    <w:p w:rsidR="003D1049" w:rsidRPr="00A84F8C" w:rsidRDefault="003D1049" w:rsidP="00185481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84F8C">
        <w:rPr>
          <w:rFonts w:ascii="Symbol" w:hAnsi="Symbol"/>
          <w:color w:val="000000"/>
          <w:sz w:val="28"/>
          <w:szCs w:val="28"/>
        </w:rPr>
        <w:t></w:t>
      </w:r>
      <w:r w:rsidRPr="00A84F8C">
        <w:rPr>
          <w:rFonts w:ascii="Symbol" w:hAnsi="Symbol"/>
          <w:color w:val="000000"/>
          <w:sz w:val="28"/>
          <w:szCs w:val="28"/>
        </w:rPr>
        <w:t></w:t>
      </w:r>
      <w:r w:rsidRPr="00A84F8C">
        <w:rPr>
          <w:rFonts w:ascii="Times New Roman" w:hAnsi="Times New Roman"/>
          <w:color w:val="000000"/>
          <w:sz w:val="28"/>
          <w:szCs w:val="28"/>
        </w:rPr>
        <w:t>развитие коммуникативных  навыков учеников;</w:t>
      </w:r>
    </w:p>
    <w:p w:rsidR="003D1049" w:rsidRPr="00A84F8C" w:rsidRDefault="003D1049" w:rsidP="00185481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84F8C">
        <w:rPr>
          <w:rFonts w:ascii="Symbol" w:hAnsi="Symbol"/>
          <w:color w:val="000000"/>
          <w:sz w:val="28"/>
          <w:szCs w:val="28"/>
        </w:rPr>
        <w:t></w:t>
      </w:r>
      <w:r w:rsidRPr="00A84F8C">
        <w:rPr>
          <w:rFonts w:ascii="Symbol" w:hAnsi="Symbol"/>
          <w:color w:val="000000"/>
          <w:sz w:val="28"/>
          <w:szCs w:val="28"/>
        </w:rPr>
        <w:t></w:t>
      </w:r>
      <w:r w:rsidRPr="00A84F8C">
        <w:rPr>
          <w:rFonts w:ascii="Symbol" w:hAnsi="Symbol"/>
          <w:color w:val="000000"/>
          <w:sz w:val="28"/>
          <w:szCs w:val="28"/>
        </w:rPr>
        <w:t></w:t>
      </w:r>
      <w:r w:rsidRPr="00A84F8C">
        <w:rPr>
          <w:rFonts w:ascii="Times New Roman" w:hAnsi="Times New Roman"/>
          <w:color w:val="000000"/>
          <w:sz w:val="28"/>
          <w:szCs w:val="28"/>
        </w:rPr>
        <w:t>формирование навыков публичных выступлений;</w:t>
      </w:r>
    </w:p>
    <w:p w:rsidR="003D1049" w:rsidRPr="00A84F8C" w:rsidRDefault="003D1049" w:rsidP="00185481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84F8C">
        <w:rPr>
          <w:rFonts w:ascii="Symbol" w:hAnsi="Symbol"/>
          <w:color w:val="000000"/>
          <w:sz w:val="28"/>
          <w:szCs w:val="28"/>
        </w:rPr>
        <w:t></w:t>
      </w:r>
      <w:r w:rsidRPr="00A84F8C">
        <w:rPr>
          <w:rFonts w:ascii="Symbol" w:hAnsi="Symbol"/>
          <w:color w:val="000000"/>
          <w:sz w:val="28"/>
          <w:szCs w:val="28"/>
        </w:rPr>
        <w:t></w:t>
      </w:r>
      <w:r w:rsidRPr="00A84F8C">
        <w:rPr>
          <w:rFonts w:ascii="Times New Roman" w:hAnsi="Times New Roman"/>
          <w:color w:val="000000"/>
          <w:sz w:val="28"/>
          <w:szCs w:val="28"/>
        </w:rPr>
        <w:t xml:space="preserve">создание условий для испытания </w:t>
      </w:r>
      <w:proofErr w:type="gramStart"/>
      <w:r w:rsidRPr="00A84F8C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A84F8C">
        <w:rPr>
          <w:rFonts w:ascii="Times New Roman" w:hAnsi="Times New Roman"/>
          <w:color w:val="000000"/>
          <w:sz w:val="28"/>
          <w:szCs w:val="28"/>
        </w:rPr>
        <w:t xml:space="preserve"> ситуации успеха.</w:t>
      </w:r>
    </w:p>
    <w:p w:rsidR="003D1049" w:rsidRPr="00A84F8C" w:rsidRDefault="003D1049" w:rsidP="00185481">
      <w:pPr>
        <w:shd w:val="clear" w:color="auto" w:fill="FFFFFF"/>
        <w:spacing w:after="0" w:line="240" w:lineRule="auto"/>
        <w:ind w:left="-851" w:right="-143"/>
        <w:rPr>
          <w:rFonts w:ascii="Times New Roman" w:hAnsi="Times New Roman"/>
          <w:color w:val="000000"/>
          <w:sz w:val="28"/>
          <w:szCs w:val="28"/>
        </w:rPr>
      </w:pPr>
      <w:r w:rsidRPr="00A84F8C">
        <w:rPr>
          <w:rFonts w:ascii="Times New Roman" w:hAnsi="Times New Roman"/>
          <w:color w:val="000000"/>
          <w:sz w:val="28"/>
          <w:szCs w:val="28"/>
        </w:rPr>
        <w:t>1.4. Конференция организуется один раз в год.</w:t>
      </w:r>
    </w:p>
    <w:p w:rsidR="003D1049" w:rsidRPr="00A84F8C" w:rsidRDefault="003D1049" w:rsidP="00185481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84F8C">
        <w:rPr>
          <w:rFonts w:ascii="Times New Roman" w:hAnsi="Times New Roman"/>
          <w:color w:val="000000"/>
          <w:sz w:val="28"/>
          <w:szCs w:val="28"/>
        </w:rPr>
        <w:t>1.5. В работе конференции принимают участие обучающиеся 1-4 классов.</w:t>
      </w:r>
    </w:p>
    <w:p w:rsidR="003D1049" w:rsidRPr="00A84F8C" w:rsidRDefault="003D1049" w:rsidP="00185481">
      <w:pPr>
        <w:spacing w:after="0" w:line="240" w:lineRule="auto"/>
        <w:ind w:left="-851" w:right="-143"/>
        <w:jc w:val="both"/>
        <w:rPr>
          <w:rFonts w:ascii="Times New Roman" w:hAnsi="Times New Roman"/>
          <w:b/>
          <w:sz w:val="28"/>
          <w:szCs w:val="28"/>
        </w:rPr>
      </w:pPr>
      <w:r w:rsidRPr="00A84F8C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A84F8C">
        <w:rPr>
          <w:rFonts w:ascii="Times New Roman" w:hAnsi="Times New Roman"/>
          <w:b/>
          <w:sz w:val="28"/>
          <w:szCs w:val="28"/>
        </w:rPr>
        <w:t>2. Руководство конференцией</w:t>
      </w:r>
    </w:p>
    <w:p w:rsidR="003D1049" w:rsidRPr="00A84F8C" w:rsidRDefault="003D1049" w:rsidP="00185481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</w:t>
      </w:r>
      <w:r w:rsidRPr="00A84F8C">
        <w:rPr>
          <w:rFonts w:ascii="Times New Roman" w:hAnsi="Times New Roman"/>
          <w:sz w:val="28"/>
          <w:szCs w:val="28"/>
        </w:rPr>
        <w:t>Учредител</w:t>
      </w:r>
      <w:r>
        <w:rPr>
          <w:rFonts w:ascii="Times New Roman" w:hAnsi="Times New Roman"/>
          <w:sz w:val="28"/>
          <w:szCs w:val="28"/>
        </w:rPr>
        <w:t>ем</w:t>
      </w:r>
      <w:r w:rsidRPr="00A84F8C">
        <w:rPr>
          <w:rFonts w:ascii="Times New Roman" w:hAnsi="Times New Roman"/>
          <w:sz w:val="28"/>
          <w:szCs w:val="28"/>
        </w:rPr>
        <w:t xml:space="preserve"> конференции является районный отдел образования администрации Краснохолмского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3D1049" w:rsidRPr="00A84F8C" w:rsidRDefault="003D1049" w:rsidP="00185481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2.2. Подготовку и проведение конференции осуществляет районный методический кабинет.</w:t>
      </w:r>
    </w:p>
    <w:p w:rsidR="003D1049" w:rsidRPr="00A84F8C" w:rsidRDefault="003D1049" w:rsidP="00185481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2.3.Оргкомитет конференции (Приложение № 2) организует проведение экспертизы исследовательских работ экспертным советом (</w:t>
      </w:r>
      <w:r>
        <w:rPr>
          <w:rFonts w:ascii="Times New Roman" w:hAnsi="Times New Roman"/>
          <w:sz w:val="28"/>
          <w:szCs w:val="28"/>
        </w:rPr>
        <w:t>создается после подачи заявок</w:t>
      </w:r>
      <w:r w:rsidRPr="00A84F8C">
        <w:rPr>
          <w:rFonts w:ascii="Times New Roman" w:hAnsi="Times New Roman"/>
          <w:sz w:val="28"/>
          <w:szCs w:val="28"/>
        </w:rPr>
        <w:t>), подводит итоги, осуществляет общее руководство.</w:t>
      </w:r>
    </w:p>
    <w:p w:rsidR="003D1049" w:rsidRPr="00A84F8C" w:rsidRDefault="003D1049" w:rsidP="00185481">
      <w:pPr>
        <w:spacing w:after="0" w:line="240" w:lineRule="auto"/>
        <w:ind w:left="-851" w:right="-143"/>
        <w:jc w:val="both"/>
        <w:rPr>
          <w:rFonts w:ascii="Times New Roman" w:hAnsi="Times New Roman"/>
          <w:b/>
          <w:sz w:val="28"/>
          <w:szCs w:val="28"/>
        </w:rPr>
      </w:pPr>
      <w:r w:rsidRPr="00A84F8C">
        <w:rPr>
          <w:rFonts w:ascii="Times New Roman" w:hAnsi="Times New Roman"/>
          <w:b/>
          <w:sz w:val="28"/>
          <w:szCs w:val="28"/>
        </w:rPr>
        <w:t>3. Порядок участия в конференции</w:t>
      </w:r>
    </w:p>
    <w:p w:rsidR="003D1049" w:rsidRPr="00A84F8C" w:rsidRDefault="003D1049" w:rsidP="00185481">
      <w:pPr>
        <w:pStyle w:val="a3"/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3.1. Конференция проводится в два этапа:</w:t>
      </w:r>
    </w:p>
    <w:p w:rsidR="003D1049" w:rsidRPr="00A84F8C" w:rsidRDefault="003D1049" w:rsidP="00185481">
      <w:pPr>
        <w:pStyle w:val="a3"/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 xml:space="preserve">1 этап – заочный конкурс работ – (экспертиза исследовательских работ проводится за </w:t>
      </w:r>
      <w:r>
        <w:rPr>
          <w:rFonts w:ascii="Times New Roman" w:hAnsi="Times New Roman"/>
          <w:sz w:val="28"/>
          <w:szCs w:val="28"/>
        </w:rPr>
        <w:t xml:space="preserve">2 недели </w:t>
      </w:r>
      <w:r w:rsidRPr="00A84F8C">
        <w:rPr>
          <w:rFonts w:ascii="Times New Roman" w:hAnsi="Times New Roman"/>
          <w:sz w:val="28"/>
          <w:szCs w:val="28"/>
        </w:rPr>
        <w:t>до очного тура</w:t>
      </w:r>
      <w:r w:rsidRPr="00A84F8C">
        <w:rPr>
          <w:rFonts w:ascii="Times New Roman" w:hAnsi="Times New Roman"/>
          <w:b/>
          <w:sz w:val="28"/>
          <w:szCs w:val="28"/>
        </w:rPr>
        <w:t>)</w:t>
      </w:r>
    </w:p>
    <w:p w:rsidR="003D1049" w:rsidRPr="00A84F8C" w:rsidRDefault="003D1049" w:rsidP="00185481">
      <w:pPr>
        <w:pStyle w:val="a3"/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2 этап – очный тур конференции  – (защита исследовательского проекта)</w:t>
      </w:r>
    </w:p>
    <w:p w:rsidR="003D1049" w:rsidRPr="00A84F8C" w:rsidRDefault="003D1049" w:rsidP="00185481">
      <w:pPr>
        <w:spacing w:after="0" w:line="240" w:lineRule="auto"/>
        <w:ind w:left="-851" w:right="-143"/>
        <w:jc w:val="both"/>
        <w:rPr>
          <w:rFonts w:ascii="Times New Roman" w:hAnsi="Times New Roman"/>
          <w:i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3.2.Заявка на участие подается в оргкомитет (г. Красный Холм, ул</w:t>
      </w:r>
      <w:proofErr w:type="gramStart"/>
      <w:r w:rsidRPr="00A84F8C">
        <w:rPr>
          <w:rFonts w:ascii="Times New Roman" w:hAnsi="Times New Roman"/>
          <w:sz w:val="28"/>
          <w:szCs w:val="28"/>
        </w:rPr>
        <w:t>.К</w:t>
      </w:r>
      <w:proofErr w:type="gramEnd"/>
      <w:r w:rsidRPr="00A84F8C">
        <w:rPr>
          <w:rFonts w:ascii="Times New Roman" w:hAnsi="Times New Roman"/>
          <w:sz w:val="28"/>
          <w:szCs w:val="28"/>
        </w:rPr>
        <w:t>алинина, д.47, РМК) по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F8C">
        <w:rPr>
          <w:rFonts w:ascii="Times New Roman" w:hAnsi="Times New Roman"/>
          <w:sz w:val="28"/>
          <w:szCs w:val="28"/>
        </w:rPr>
        <w:t xml:space="preserve">(Приложение №3). </w:t>
      </w:r>
      <w:r w:rsidRPr="00A84F8C">
        <w:rPr>
          <w:rFonts w:ascii="Times New Roman" w:hAnsi="Times New Roman"/>
          <w:i/>
          <w:sz w:val="28"/>
          <w:szCs w:val="28"/>
        </w:rPr>
        <w:t>Заявки, поданные позднее указанных сроков, не принимаются и экспертизе не подлежат.</w:t>
      </w:r>
    </w:p>
    <w:p w:rsidR="003D1049" w:rsidRPr="00A84F8C" w:rsidRDefault="003D1049" w:rsidP="00185481">
      <w:pPr>
        <w:spacing w:after="0" w:line="240" w:lineRule="auto"/>
        <w:ind w:left="-851" w:right="-143"/>
        <w:jc w:val="both"/>
        <w:rPr>
          <w:rFonts w:ascii="Times New Roman" w:hAnsi="Times New Roman"/>
          <w:b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3.3.Место проведения конференции  определяется приказом.</w:t>
      </w:r>
    </w:p>
    <w:p w:rsidR="003D1049" w:rsidRPr="00A84F8C" w:rsidRDefault="003D1049" w:rsidP="00185481">
      <w:pPr>
        <w:shd w:val="clear" w:color="auto" w:fill="FFFFFF"/>
        <w:spacing w:after="0" w:line="240" w:lineRule="auto"/>
        <w:ind w:left="-851" w:right="-143"/>
        <w:rPr>
          <w:rFonts w:ascii="Times New Roman" w:hAnsi="Times New Roman"/>
          <w:b/>
          <w:color w:val="000000"/>
          <w:sz w:val="28"/>
          <w:szCs w:val="28"/>
        </w:rPr>
      </w:pPr>
      <w:r w:rsidRPr="00A84F8C">
        <w:rPr>
          <w:rFonts w:ascii="Times New Roman" w:hAnsi="Times New Roman"/>
          <w:b/>
          <w:bCs/>
          <w:color w:val="000000"/>
          <w:sz w:val="28"/>
          <w:szCs w:val="28"/>
        </w:rPr>
        <w:t>4. Организация и проведение конференции</w:t>
      </w:r>
    </w:p>
    <w:p w:rsidR="003D1049" w:rsidRPr="00A84F8C" w:rsidRDefault="003D1049" w:rsidP="00185481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Pr="00A84F8C">
        <w:rPr>
          <w:rFonts w:ascii="Times New Roman" w:hAnsi="Times New Roman"/>
          <w:sz w:val="28"/>
          <w:szCs w:val="28"/>
        </w:rPr>
        <w:t>Конференция проводится в соответствии с заявкой общеобразовательных учреждений.</w:t>
      </w:r>
    </w:p>
    <w:p w:rsidR="003D1049" w:rsidRPr="00A84F8C" w:rsidRDefault="003D1049" w:rsidP="00185481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4.2.Допустим</w:t>
      </w:r>
      <w:r>
        <w:rPr>
          <w:rFonts w:ascii="Times New Roman" w:hAnsi="Times New Roman"/>
          <w:sz w:val="28"/>
          <w:szCs w:val="28"/>
        </w:rPr>
        <w:t>а только индивидуальная</w:t>
      </w:r>
      <w:r w:rsidRPr="00A84F8C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а</w:t>
      </w:r>
      <w:r w:rsidRPr="00A84F8C">
        <w:rPr>
          <w:rFonts w:ascii="Times New Roman" w:hAnsi="Times New Roman"/>
          <w:sz w:val="28"/>
          <w:szCs w:val="28"/>
        </w:rPr>
        <w:t xml:space="preserve"> участия (не более </w:t>
      </w:r>
      <w:r>
        <w:rPr>
          <w:rFonts w:ascii="Times New Roman" w:hAnsi="Times New Roman"/>
          <w:sz w:val="28"/>
          <w:szCs w:val="28"/>
        </w:rPr>
        <w:t>1</w:t>
      </w:r>
      <w:r w:rsidRPr="00A84F8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го</w:t>
      </w:r>
      <w:r w:rsidRPr="00A84F8C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а на исследовательскую работу</w:t>
      </w:r>
      <w:r w:rsidRPr="00A84F8C">
        <w:rPr>
          <w:rFonts w:ascii="Times New Roman" w:hAnsi="Times New Roman"/>
          <w:sz w:val="28"/>
          <w:szCs w:val="28"/>
        </w:rPr>
        <w:t>).</w:t>
      </w:r>
    </w:p>
    <w:p w:rsidR="003D1049" w:rsidRPr="00A84F8C" w:rsidRDefault="003D1049" w:rsidP="00185481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bCs/>
          <w:sz w:val="28"/>
          <w:szCs w:val="28"/>
        </w:rPr>
        <w:lastRenderedPageBreak/>
        <w:t>4.3.</w:t>
      </w:r>
      <w:r w:rsidRPr="00A84F8C">
        <w:rPr>
          <w:rFonts w:ascii="Times New Roman" w:hAnsi="Times New Roman"/>
          <w:sz w:val="28"/>
          <w:szCs w:val="28"/>
        </w:rPr>
        <w:t xml:space="preserve">Для участия в конференции принимаются исследовательские  работы, выполненные </w:t>
      </w:r>
      <w:proofErr w:type="gramStart"/>
      <w:r w:rsidRPr="00A84F8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84F8C">
        <w:rPr>
          <w:rFonts w:ascii="Times New Roman" w:hAnsi="Times New Roman"/>
          <w:sz w:val="28"/>
          <w:szCs w:val="28"/>
        </w:rPr>
        <w:t xml:space="preserve"> по следующим направлениям:</w:t>
      </w:r>
    </w:p>
    <w:p w:rsidR="003D1049" w:rsidRPr="00A84F8C" w:rsidRDefault="003D1049" w:rsidP="00185481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-     «Мир математики»</w:t>
      </w:r>
    </w:p>
    <w:p w:rsidR="003D1049" w:rsidRPr="00A84F8C" w:rsidRDefault="003D1049" w:rsidP="00185481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-     «Речь и язык»</w:t>
      </w:r>
    </w:p>
    <w:p w:rsidR="003D1049" w:rsidRPr="00A84F8C" w:rsidRDefault="003D1049" w:rsidP="00185481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-     «Литература»</w:t>
      </w:r>
    </w:p>
    <w:p w:rsidR="003D1049" w:rsidRPr="00A84F8C" w:rsidRDefault="003D1049" w:rsidP="00185481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-     «</w:t>
      </w:r>
      <w:r>
        <w:rPr>
          <w:rFonts w:ascii="Times New Roman" w:hAnsi="Times New Roman"/>
          <w:sz w:val="28"/>
          <w:szCs w:val="28"/>
        </w:rPr>
        <w:t>Театральное и</w:t>
      </w:r>
      <w:r w:rsidRPr="00A84F8C">
        <w:rPr>
          <w:rFonts w:ascii="Times New Roman" w:hAnsi="Times New Roman"/>
          <w:sz w:val="28"/>
          <w:szCs w:val="28"/>
        </w:rPr>
        <w:t>скусство»</w:t>
      </w:r>
    </w:p>
    <w:p w:rsidR="003D1049" w:rsidRDefault="003D1049" w:rsidP="00185481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-     «Техника и изобретения»</w:t>
      </w:r>
    </w:p>
    <w:p w:rsidR="003D1049" w:rsidRDefault="003D1049" w:rsidP="00A84F8C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«Здоровый образ жизни»</w:t>
      </w:r>
    </w:p>
    <w:p w:rsidR="003D1049" w:rsidRDefault="003D1049" w:rsidP="00A20172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-     «Человек и природа»</w:t>
      </w:r>
    </w:p>
    <w:p w:rsidR="003D1049" w:rsidRPr="00A84F8C" w:rsidRDefault="003D1049" w:rsidP="00A20172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«Здоровый образ жизни»</w:t>
      </w:r>
    </w:p>
    <w:p w:rsidR="003D1049" w:rsidRPr="000A7397" w:rsidRDefault="003D1049" w:rsidP="00BF53FF">
      <w:pPr>
        <w:pStyle w:val="a3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r w:rsidRPr="00996EE4">
        <w:rPr>
          <w:rFonts w:ascii="Times New Roman" w:hAnsi="Times New Roman"/>
          <w:sz w:val="28"/>
          <w:szCs w:val="28"/>
        </w:rPr>
        <w:t>«Красн</w:t>
      </w:r>
      <w:r>
        <w:rPr>
          <w:rFonts w:ascii="Times New Roman" w:hAnsi="Times New Roman"/>
          <w:sz w:val="28"/>
          <w:szCs w:val="28"/>
        </w:rPr>
        <w:t>охолмский район: вчера, сегодня, завтра</w:t>
      </w:r>
      <w:r w:rsidRPr="00996E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1049" w:rsidRPr="003A5905" w:rsidRDefault="003D1049" w:rsidP="00BF53FF">
      <w:pPr>
        <w:pStyle w:val="a3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4.4. Материалы должны быть представлены в форме  исследовательской работы, выполненной обучающимися в соответствии с общепринятыми требованиями</w:t>
      </w:r>
      <w:r>
        <w:rPr>
          <w:rFonts w:ascii="Times New Roman" w:hAnsi="Times New Roman"/>
          <w:sz w:val="28"/>
          <w:szCs w:val="28"/>
        </w:rPr>
        <w:t>,</w:t>
      </w:r>
      <w:r w:rsidRPr="006845F9">
        <w:rPr>
          <w:rFonts w:ascii="Times New Roman" w:hAnsi="Times New Roman"/>
          <w:color w:val="000000"/>
          <w:spacing w:val="-3"/>
          <w:sz w:val="28"/>
          <w:szCs w:val="28"/>
        </w:rPr>
        <w:t xml:space="preserve"> должн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ы </w:t>
      </w:r>
      <w:r w:rsidRPr="003A5905">
        <w:rPr>
          <w:rFonts w:ascii="Times New Roman" w:hAnsi="Times New Roman"/>
          <w:bCs/>
          <w:color w:val="000000"/>
          <w:spacing w:val="-3"/>
          <w:sz w:val="28"/>
          <w:szCs w:val="28"/>
        </w:rPr>
        <w:t>иметь:</w:t>
      </w:r>
    </w:p>
    <w:p w:rsidR="003D1049" w:rsidRPr="006845F9" w:rsidRDefault="003D1049" w:rsidP="003A5905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6845F9">
        <w:rPr>
          <w:rFonts w:ascii="Times New Roman" w:hAnsi="Times New Roman"/>
          <w:color w:val="000000"/>
          <w:sz w:val="28"/>
          <w:szCs w:val="28"/>
        </w:rPr>
        <w:t>-</w:t>
      </w:r>
      <w:r w:rsidRPr="006845F9">
        <w:rPr>
          <w:rFonts w:ascii="Times New Roman" w:hAnsi="Times New Roman"/>
          <w:color w:val="000000"/>
          <w:sz w:val="28"/>
          <w:szCs w:val="28"/>
        </w:rPr>
        <w:tab/>
      </w:r>
      <w:r w:rsidRPr="006845F9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титульный лист</w:t>
      </w:r>
      <w:r w:rsidRPr="006845F9">
        <w:rPr>
          <w:rFonts w:ascii="Times New Roman" w:hAnsi="Times New Roman"/>
          <w:color w:val="000000"/>
          <w:spacing w:val="-1"/>
          <w:sz w:val="28"/>
          <w:szCs w:val="28"/>
        </w:rPr>
        <w:t xml:space="preserve"> с обязательным указанием названия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обще</w:t>
      </w:r>
      <w:r w:rsidRPr="006845F9">
        <w:rPr>
          <w:rFonts w:ascii="Times New Roman" w:hAnsi="Times New Roman"/>
          <w:color w:val="000000"/>
          <w:spacing w:val="-1"/>
          <w:sz w:val="28"/>
          <w:szCs w:val="28"/>
        </w:rPr>
        <w:t xml:space="preserve">образовательного </w:t>
      </w:r>
      <w:r w:rsidRPr="006845F9">
        <w:rPr>
          <w:rFonts w:ascii="Times New Roman" w:hAnsi="Times New Roman"/>
          <w:color w:val="000000"/>
          <w:spacing w:val="1"/>
          <w:sz w:val="28"/>
          <w:szCs w:val="28"/>
        </w:rPr>
        <w:t>учреждения, при котором выполнена работа, темы   работы,   Ф.И.   автора,   класс,  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Pr="006845F9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Pr="006845F9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  <w:r w:rsidRPr="006845F9">
        <w:rPr>
          <w:rFonts w:ascii="Times New Roman" w:hAnsi="Times New Roman"/>
          <w:color w:val="000000"/>
          <w:sz w:val="28"/>
          <w:szCs w:val="28"/>
        </w:rPr>
        <w:t>руководителя работы (полностью), год выполнения работы, не нумеруется;</w:t>
      </w:r>
    </w:p>
    <w:p w:rsidR="003D1049" w:rsidRPr="006845F9" w:rsidRDefault="003D1049" w:rsidP="003A5905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u w:val="single"/>
        </w:rPr>
        <w:t>содержание</w:t>
      </w:r>
      <w:r w:rsidRPr="006845F9">
        <w:rPr>
          <w:rFonts w:ascii="Times New Roman" w:hAnsi="Times New Roman"/>
          <w:color w:val="000000"/>
          <w:spacing w:val="2"/>
          <w:sz w:val="28"/>
          <w:szCs w:val="28"/>
          <w:u w:val="single"/>
        </w:rPr>
        <w:t>,</w:t>
      </w:r>
      <w:r w:rsidRPr="006845F9">
        <w:rPr>
          <w:rFonts w:ascii="Times New Roman" w:hAnsi="Times New Roman"/>
          <w:color w:val="000000"/>
          <w:spacing w:val="2"/>
          <w:sz w:val="28"/>
          <w:szCs w:val="28"/>
        </w:rPr>
        <w:t xml:space="preserve"> перечисляющее разделы с указанием </w:t>
      </w:r>
      <w:r w:rsidRPr="006845F9">
        <w:rPr>
          <w:rFonts w:ascii="Times New Roman" w:hAnsi="Times New Roman"/>
          <w:color w:val="000000"/>
          <w:spacing w:val="-1"/>
          <w:sz w:val="28"/>
          <w:szCs w:val="28"/>
        </w:rPr>
        <w:t>страниц.</w:t>
      </w:r>
    </w:p>
    <w:p w:rsidR="003D1049" w:rsidRPr="006845F9" w:rsidRDefault="003D1049" w:rsidP="003A5905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6845F9">
        <w:rPr>
          <w:rFonts w:ascii="Times New Roman" w:hAnsi="Times New Roman"/>
          <w:color w:val="000000"/>
          <w:spacing w:val="5"/>
          <w:sz w:val="28"/>
          <w:szCs w:val="28"/>
          <w:u w:val="single"/>
        </w:rPr>
        <w:t>введение,</w:t>
      </w:r>
      <w:r w:rsidRPr="006845F9">
        <w:rPr>
          <w:rFonts w:ascii="Times New Roman" w:hAnsi="Times New Roman"/>
          <w:color w:val="000000"/>
          <w:spacing w:val="5"/>
          <w:sz w:val="28"/>
          <w:szCs w:val="28"/>
        </w:rPr>
        <w:t xml:space="preserve"> где должны быть четко сформулированы цель и задачи </w:t>
      </w:r>
      <w:r w:rsidRPr="006845F9">
        <w:rPr>
          <w:rFonts w:ascii="Times New Roman" w:hAnsi="Times New Roman"/>
          <w:color w:val="000000"/>
          <w:spacing w:val="-1"/>
          <w:sz w:val="28"/>
          <w:szCs w:val="28"/>
        </w:rPr>
        <w:t>работы,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гипотеза, </w:t>
      </w:r>
      <w:r w:rsidRPr="006845F9">
        <w:rPr>
          <w:rFonts w:ascii="Times New Roman" w:hAnsi="Times New Roman"/>
          <w:color w:val="000000"/>
          <w:spacing w:val="7"/>
          <w:sz w:val="28"/>
          <w:szCs w:val="28"/>
        </w:rPr>
        <w:t xml:space="preserve">обоснована актуальность исследования, а также указаны место и сроки </w:t>
      </w:r>
      <w:r w:rsidRPr="006845F9">
        <w:rPr>
          <w:rFonts w:ascii="Times New Roman" w:hAnsi="Times New Roman"/>
          <w:color w:val="000000"/>
          <w:spacing w:val="1"/>
          <w:sz w:val="28"/>
          <w:szCs w:val="28"/>
        </w:rPr>
        <w:t>проведения исследования и т.д.;</w:t>
      </w:r>
    </w:p>
    <w:p w:rsidR="003D1049" w:rsidRPr="009116E9" w:rsidRDefault="003D1049" w:rsidP="003A5905">
      <w:pPr>
        <w:shd w:val="clear" w:color="auto" w:fill="FFFFFF"/>
        <w:tabs>
          <w:tab w:val="left" w:pos="-142"/>
        </w:tabs>
        <w:spacing w:after="0" w:line="240" w:lineRule="auto"/>
        <w:ind w:left="-851" w:right="-143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6845F9">
        <w:rPr>
          <w:rFonts w:ascii="Times New Roman" w:hAnsi="Times New Roman"/>
          <w:color w:val="000000"/>
          <w:sz w:val="28"/>
          <w:szCs w:val="28"/>
        </w:rPr>
        <w:t>-</w:t>
      </w:r>
      <w:r w:rsidRPr="009116E9">
        <w:rPr>
          <w:rFonts w:ascii="Times New Roman" w:hAnsi="Times New Roman"/>
          <w:color w:val="000000"/>
          <w:sz w:val="28"/>
          <w:szCs w:val="28"/>
          <w:u w:val="single"/>
        </w:rPr>
        <w:t>теоретическая часть</w:t>
      </w:r>
    </w:p>
    <w:p w:rsidR="003D1049" w:rsidRPr="006845F9" w:rsidRDefault="003D1049" w:rsidP="003A5905">
      <w:pPr>
        <w:shd w:val="clear" w:color="auto" w:fill="FFFFFF"/>
        <w:tabs>
          <w:tab w:val="left" w:pos="-142"/>
        </w:tabs>
        <w:spacing w:after="0" w:line="240" w:lineRule="auto"/>
        <w:ind w:left="-851" w:right="-143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 xml:space="preserve">-практическая часть </w:t>
      </w:r>
      <w:r w:rsidRPr="006845F9">
        <w:rPr>
          <w:rFonts w:ascii="Times New Roman" w:hAnsi="Times New Roman"/>
          <w:color w:val="000000"/>
          <w:spacing w:val="1"/>
          <w:sz w:val="28"/>
          <w:szCs w:val="28"/>
        </w:rPr>
        <w:t xml:space="preserve">   (описание   методики  сбора  материалов, </w:t>
      </w:r>
      <w:r w:rsidRPr="006845F9">
        <w:rPr>
          <w:rFonts w:ascii="Times New Roman" w:hAnsi="Times New Roman"/>
          <w:color w:val="000000"/>
          <w:spacing w:val="-1"/>
          <w:sz w:val="28"/>
          <w:szCs w:val="28"/>
        </w:rPr>
        <w:t>методы первичной и статистической обработки собранного материала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6845F9">
        <w:rPr>
          <w:rFonts w:ascii="Times New Roman" w:hAnsi="Times New Roman"/>
          <w:color w:val="000000"/>
          <w:spacing w:val="1"/>
          <w:sz w:val="28"/>
          <w:szCs w:val="28"/>
        </w:rPr>
        <w:t xml:space="preserve">обязательно приведение всех   численных   и   фактических   данных   с   анализом   результатов   их </w:t>
      </w:r>
      <w:r w:rsidRPr="006845F9">
        <w:rPr>
          <w:rFonts w:ascii="Times New Roman" w:hAnsi="Times New Roman"/>
          <w:color w:val="000000"/>
          <w:sz w:val="28"/>
          <w:szCs w:val="28"/>
        </w:rPr>
        <w:t>обработки</w:t>
      </w:r>
      <w:r>
        <w:rPr>
          <w:rFonts w:ascii="Times New Roman" w:hAnsi="Times New Roman"/>
          <w:color w:val="000000"/>
          <w:sz w:val="28"/>
          <w:szCs w:val="28"/>
        </w:rPr>
        <w:t xml:space="preserve"> и т.д.</w:t>
      </w:r>
      <w:r w:rsidRPr="006845F9">
        <w:rPr>
          <w:rFonts w:ascii="Times New Roman" w:hAnsi="Times New Roman"/>
          <w:color w:val="000000"/>
          <w:sz w:val="28"/>
          <w:szCs w:val="28"/>
        </w:rPr>
        <w:t>);</w:t>
      </w:r>
    </w:p>
    <w:p w:rsidR="003D1049" w:rsidRPr="00255DF7" w:rsidRDefault="003D1049" w:rsidP="003A5905">
      <w:pPr>
        <w:widowControl w:val="0"/>
        <w:numPr>
          <w:ilvl w:val="0"/>
          <w:numId w:val="1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6845F9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заключение,</w:t>
      </w:r>
      <w:r w:rsidRPr="006845F9">
        <w:rPr>
          <w:rFonts w:ascii="Times New Roman" w:hAnsi="Times New Roman"/>
          <w:color w:val="000000"/>
          <w:spacing w:val="1"/>
          <w:sz w:val="28"/>
          <w:szCs w:val="28"/>
        </w:rPr>
        <w:t xml:space="preserve"> где приводятся краткие формулировки результатов работы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153803">
        <w:rPr>
          <w:rFonts w:ascii="Times New Roman" w:hAnsi="Times New Roman"/>
          <w:color w:val="000000"/>
          <w:spacing w:val="1"/>
          <w:sz w:val="28"/>
          <w:szCs w:val="28"/>
        </w:rPr>
        <w:t>(выводы)</w:t>
      </w:r>
      <w:proofErr w:type="gramStart"/>
      <w:r w:rsidRPr="00153803"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 w:rsidRPr="006845F9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proofErr w:type="gramEnd"/>
      <w:r w:rsidRPr="006845F9">
        <w:rPr>
          <w:rFonts w:ascii="Times New Roman" w:hAnsi="Times New Roman"/>
          <w:color w:val="000000"/>
          <w:spacing w:val="-2"/>
          <w:sz w:val="28"/>
          <w:szCs w:val="28"/>
        </w:rPr>
        <w:t>твечающие на вопросы поставленных задач;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6845F9">
        <w:rPr>
          <w:rFonts w:ascii="Times New Roman" w:hAnsi="Times New Roman"/>
          <w:color w:val="000000"/>
          <w:spacing w:val="1"/>
          <w:sz w:val="28"/>
          <w:szCs w:val="28"/>
        </w:rPr>
        <w:t xml:space="preserve">могут быть отмечены лица, принимавшие участие в </w:t>
      </w:r>
      <w:r w:rsidRPr="006845F9">
        <w:rPr>
          <w:rFonts w:ascii="Times New Roman" w:hAnsi="Times New Roman"/>
          <w:color w:val="000000"/>
          <w:spacing w:val="5"/>
          <w:sz w:val="28"/>
          <w:szCs w:val="28"/>
        </w:rPr>
        <w:t xml:space="preserve">выполнении и оформлении работы, приведены дальнейшие перспективы </w:t>
      </w:r>
      <w:r w:rsidRPr="006845F9">
        <w:rPr>
          <w:rFonts w:ascii="Times New Roman" w:hAnsi="Times New Roman"/>
          <w:color w:val="000000"/>
          <w:sz w:val="28"/>
          <w:szCs w:val="28"/>
        </w:rPr>
        <w:t xml:space="preserve">работы,   указаны   практические   рекомендации,   вытекающие   </w:t>
      </w:r>
      <w:r w:rsidRPr="00255DF7">
        <w:rPr>
          <w:rFonts w:ascii="Times New Roman" w:hAnsi="Times New Roman"/>
          <w:color w:val="000000"/>
          <w:sz w:val="28"/>
          <w:szCs w:val="28"/>
        </w:rPr>
        <w:t xml:space="preserve">из   </w:t>
      </w:r>
      <w:r w:rsidRPr="00255DF7">
        <w:rPr>
          <w:rFonts w:ascii="Times New Roman" w:hAnsi="Times New Roman"/>
          <w:iCs/>
          <w:color w:val="000000"/>
          <w:sz w:val="28"/>
          <w:szCs w:val="28"/>
        </w:rPr>
        <w:t>данной исследовательской работы;</w:t>
      </w:r>
    </w:p>
    <w:p w:rsidR="003D1049" w:rsidRDefault="003D1049" w:rsidP="003A5905">
      <w:pPr>
        <w:shd w:val="clear" w:color="auto" w:fill="FFFFFF"/>
        <w:tabs>
          <w:tab w:val="left" w:pos="-142"/>
        </w:tabs>
        <w:spacing w:after="0" w:line="240" w:lineRule="auto"/>
        <w:ind w:left="-851" w:right="-143"/>
        <w:jc w:val="both"/>
        <w:rPr>
          <w:rFonts w:ascii="Times New Roman" w:hAnsi="Times New Roman"/>
          <w:iCs/>
          <w:color w:val="000000"/>
          <w:spacing w:val="2"/>
          <w:sz w:val="28"/>
          <w:szCs w:val="28"/>
        </w:rPr>
      </w:pPr>
      <w:r w:rsidRPr="006845F9"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r w:rsidRPr="006845F9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список использованной литературы</w:t>
      </w:r>
      <w:r w:rsidRPr="006845F9">
        <w:rPr>
          <w:rFonts w:ascii="Times New Roman" w:hAnsi="Times New Roman"/>
          <w:color w:val="000000"/>
          <w:spacing w:val="1"/>
          <w:sz w:val="28"/>
          <w:szCs w:val="28"/>
        </w:rPr>
        <w:t xml:space="preserve">,  оформленный в соответствии с </w:t>
      </w:r>
      <w:r w:rsidRPr="006845F9">
        <w:rPr>
          <w:rFonts w:ascii="Times New Roman" w:hAnsi="Times New Roman"/>
          <w:color w:val="000000"/>
          <w:spacing w:val="2"/>
          <w:sz w:val="28"/>
          <w:szCs w:val="28"/>
        </w:rPr>
        <w:t>правилами  составления библиографического  списка</w:t>
      </w:r>
      <w:r w:rsidRPr="00255DF7">
        <w:rPr>
          <w:rFonts w:ascii="Times New Roman" w:hAnsi="Times New Roman"/>
          <w:color w:val="000000"/>
          <w:spacing w:val="2"/>
          <w:sz w:val="28"/>
          <w:szCs w:val="28"/>
        </w:rPr>
        <w:t xml:space="preserve">.  </w:t>
      </w:r>
    </w:p>
    <w:p w:rsidR="003D1049" w:rsidRPr="006845F9" w:rsidRDefault="003D1049" w:rsidP="003A5905">
      <w:pPr>
        <w:shd w:val="clear" w:color="auto" w:fill="FFFFFF"/>
        <w:tabs>
          <w:tab w:val="left" w:pos="-142"/>
        </w:tabs>
        <w:spacing w:after="0" w:line="240" w:lineRule="auto"/>
        <w:ind w:left="-851" w:right="-143"/>
        <w:jc w:val="both"/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</w:pPr>
      <w:r w:rsidRPr="006845F9">
        <w:rPr>
          <w:rFonts w:ascii="Times New Roman" w:hAnsi="Times New Roman"/>
          <w:color w:val="000000"/>
          <w:spacing w:val="-2"/>
          <w:sz w:val="28"/>
          <w:szCs w:val="28"/>
        </w:rPr>
        <w:t xml:space="preserve">Фактические и численные данные, имеющие большой объем, а также </w:t>
      </w:r>
      <w:r w:rsidRPr="006845F9">
        <w:rPr>
          <w:rFonts w:ascii="Times New Roman" w:hAnsi="Times New Roman"/>
          <w:color w:val="000000"/>
          <w:sz w:val="28"/>
          <w:szCs w:val="28"/>
        </w:rPr>
        <w:t xml:space="preserve">рисунки, диаграммы, схемы, карты, фотографии и т.д. могут быть внесены в </w:t>
      </w:r>
      <w:r w:rsidRPr="006845F9">
        <w:rPr>
          <w:rFonts w:ascii="Times New Roman" w:hAnsi="Times New Roman"/>
          <w:color w:val="000000"/>
          <w:spacing w:val="1"/>
          <w:sz w:val="28"/>
          <w:szCs w:val="28"/>
        </w:rPr>
        <w:t xml:space="preserve">конец работы (в </w:t>
      </w:r>
      <w:r w:rsidRPr="006845F9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приложения).</w:t>
      </w:r>
    </w:p>
    <w:p w:rsidR="003D1049" w:rsidRPr="006845F9" w:rsidRDefault="003D1049" w:rsidP="003A5905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6845F9">
        <w:rPr>
          <w:rFonts w:ascii="Times New Roman" w:hAnsi="Times New Roman"/>
          <w:color w:val="000000"/>
          <w:spacing w:val="-2"/>
          <w:sz w:val="28"/>
          <w:szCs w:val="28"/>
        </w:rPr>
        <w:t xml:space="preserve">Все приложения должны быть </w:t>
      </w:r>
      <w:r w:rsidRPr="00255DF7">
        <w:rPr>
          <w:rFonts w:ascii="Times New Roman" w:hAnsi="Times New Roman"/>
          <w:iCs/>
          <w:color w:val="000000"/>
          <w:spacing w:val="-2"/>
          <w:sz w:val="28"/>
          <w:szCs w:val="28"/>
        </w:rPr>
        <w:t>пронумерованы, озаглавлены</w:t>
      </w:r>
      <w:r w:rsidRPr="006845F9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, </w:t>
      </w:r>
      <w:r w:rsidRPr="006845F9">
        <w:rPr>
          <w:rFonts w:ascii="Times New Roman" w:hAnsi="Times New Roman"/>
          <w:color w:val="000000"/>
          <w:spacing w:val="-2"/>
          <w:sz w:val="28"/>
          <w:szCs w:val="28"/>
        </w:rPr>
        <w:t xml:space="preserve">и на них </w:t>
      </w:r>
      <w:r w:rsidRPr="006845F9">
        <w:rPr>
          <w:rFonts w:ascii="Times New Roman" w:hAnsi="Times New Roman"/>
          <w:color w:val="000000"/>
          <w:spacing w:val="4"/>
          <w:sz w:val="28"/>
          <w:szCs w:val="28"/>
        </w:rPr>
        <w:t xml:space="preserve">даны ссылки в тексте работы. </w:t>
      </w:r>
    </w:p>
    <w:p w:rsidR="003D1049" w:rsidRPr="00A84F8C" w:rsidRDefault="003D1049" w:rsidP="003A5905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4.5. Работы должны носить исследовательский характер, отличаться актуальностью, грамотным и логичным изложением, включать постановку проблемы и сопровождаться выводами.</w:t>
      </w:r>
    </w:p>
    <w:p w:rsidR="003D1049" w:rsidRPr="00A84F8C" w:rsidRDefault="003D1049" w:rsidP="00185481">
      <w:pPr>
        <w:tabs>
          <w:tab w:val="num" w:pos="-851"/>
        </w:tabs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4.6. Правила оформления текста работы:</w:t>
      </w:r>
    </w:p>
    <w:p w:rsidR="003D1049" w:rsidRPr="00A84F8C" w:rsidRDefault="003D1049" w:rsidP="00185481">
      <w:pPr>
        <w:tabs>
          <w:tab w:val="num" w:pos="-851"/>
        </w:tabs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 xml:space="preserve">- шрифт </w:t>
      </w:r>
      <w:proofErr w:type="spellStart"/>
      <w:r w:rsidRPr="00A84F8C">
        <w:rPr>
          <w:rFonts w:ascii="Times New Roman" w:hAnsi="Times New Roman"/>
          <w:sz w:val="28"/>
          <w:szCs w:val="28"/>
          <w:lang w:val="en-US"/>
        </w:rPr>
        <w:t>TimesNewRoman</w:t>
      </w:r>
      <w:proofErr w:type="spellEnd"/>
      <w:r w:rsidRPr="00A84F8C">
        <w:rPr>
          <w:rFonts w:ascii="Times New Roman" w:hAnsi="Times New Roman"/>
          <w:sz w:val="28"/>
          <w:szCs w:val="28"/>
        </w:rPr>
        <w:t>, № 14, прямой;</w:t>
      </w:r>
    </w:p>
    <w:p w:rsidR="003D1049" w:rsidRPr="00A84F8C" w:rsidRDefault="003D1049" w:rsidP="00185481">
      <w:pPr>
        <w:tabs>
          <w:tab w:val="num" w:pos="-851"/>
        </w:tabs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 xml:space="preserve">- красная строка – </w:t>
      </w:r>
      <w:smartTag w:uri="urn:schemas-microsoft-com:office:smarttags" w:element="metricconverter">
        <w:smartTagPr>
          <w:attr w:name="ProductID" w:val="1 см"/>
        </w:smartTagPr>
        <w:r w:rsidRPr="00A84F8C">
          <w:rPr>
            <w:rFonts w:ascii="Times New Roman" w:hAnsi="Times New Roman"/>
            <w:sz w:val="28"/>
            <w:szCs w:val="28"/>
          </w:rPr>
          <w:t>1 см</w:t>
        </w:r>
      </w:smartTag>
      <w:r w:rsidRPr="00A84F8C">
        <w:rPr>
          <w:rFonts w:ascii="Times New Roman" w:hAnsi="Times New Roman"/>
          <w:sz w:val="28"/>
          <w:szCs w:val="28"/>
        </w:rPr>
        <w:t>;</w:t>
      </w:r>
    </w:p>
    <w:p w:rsidR="003D1049" w:rsidRPr="00A84F8C" w:rsidRDefault="003D1049" w:rsidP="00185481">
      <w:pPr>
        <w:tabs>
          <w:tab w:val="num" w:pos="-851"/>
        </w:tabs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- межстрочный интервал – 1,5;</w:t>
      </w:r>
    </w:p>
    <w:p w:rsidR="003D1049" w:rsidRPr="00A84F8C" w:rsidRDefault="003D1049" w:rsidP="00185481">
      <w:pPr>
        <w:tabs>
          <w:tab w:val="num" w:pos="-851"/>
        </w:tabs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- выравнивание – "по ширине";</w:t>
      </w:r>
    </w:p>
    <w:p w:rsidR="003D1049" w:rsidRPr="00A84F8C" w:rsidRDefault="003D1049" w:rsidP="00185481">
      <w:pPr>
        <w:tabs>
          <w:tab w:val="num" w:pos="-851"/>
        </w:tabs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4F8C">
        <w:rPr>
          <w:rFonts w:ascii="Times New Roman" w:hAnsi="Times New Roman"/>
          <w:sz w:val="28"/>
          <w:szCs w:val="28"/>
        </w:rPr>
        <w:t xml:space="preserve">- поля: верхнее – </w:t>
      </w:r>
      <w:smartTag w:uri="urn:schemas-microsoft-com:office:smarttags" w:element="metricconverter">
        <w:smartTagPr>
          <w:attr w:name="ProductID" w:val="2 см"/>
        </w:smartTagPr>
        <w:r w:rsidRPr="00A84F8C">
          <w:rPr>
            <w:rFonts w:ascii="Times New Roman" w:hAnsi="Times New Roman"/>
            <w:sz w:val="28"/>
            <w:szCs w:val="28"/>
          </w:rPr>
          <w:t>2 см</w:t>
        </w:r>
      </w:smartTag>
      <w:r w:rsidRPr="00A84F8C">
        <w:rPr>
          <w:rFonts w:ascii="Times New Roman" w:hAnsi="Times New Roman"/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A84F8C">
          <w:rPr>
            <w:rFonts w:ascii="Times New Roman" w:hAnsi="Times New Roman"/>
            <w:sz w:val="28"/>
            <w:szCs w:val="28"/>
          </w:rPr>
          <w:t>2 см</w:t>
        </w:r>
      </w:smartTag>
      <w:r w:rsidRPr="00A84F8C">
        <w:rPr>
          <w:rFonts w:ascii="Times New Roman" w:hAnsi="Times New Roman"/>
          <w:sz w:val="28"/>
          <w:szCs w:val="28"/>
        </w:rPr>
        <w:t xml:space="preserve">, левое - </w:t>
      </w:r>
      <w:smartTag w:uri="urn:schemas-microsoft-com:office:smarttags" w:element="metricconverter">
        <w:smartTagPr>
          <w:attr w:name="ProductID" w:val="3 см"/>
        </w:smartTagPr>
        <w:r w:rsidRPr="00A84F8C">
          <w:rPr>
            <w:rFonts w:ascii="Times New Roman" w:hAnsi="Times New Roman"/>
            <w:sz w:val="28"/>
            <w:szCs w:val="28"/>
          </w:rPr>
          <w:t>3 см</w:t>
        </w:r>
      </w:smartTag>
      <w:r w:rsidRPr="00A84F8C">
        <w:rPr>
          <w:rFonts w:ascii="Times New Roman" w:hAnsi="Times New Roman"/>
          <w:sz w:val="28"/>
          <w:szCs w:val="28"/>
        </w:rPr>
        <w:t xml:space="preserve">, правое - </w:t>
      </w:r>
      <w:smartTag w:uri="urn:schemas-microsoft-com:office:smarttags" w:element="metricconverter">
        <w:smartTagPr>
          <w:attr w:name="ProductID" w:val="1,5 см"/>
        </w:smartTagPr>
        <w:r w:rsidRPr="00A84F8C">
          <w:rPr>
            <w:rFonts w:ascii="Times New Roman" w:hAnsi="Times New Roman"/>
            <w:sz w:val="28"/>
            <w:szCs w:val="28"/>
          </w:rPr>
          <w:t>1,5 см</w:t>
        </w:r>
      </w:smartTag>
      <w:r w:rsidRPr="00A84F8C">
        <w:rPr>
          <w:rFonts w:ascii="Times New Roman" w:hAnsi="Times New Roman"/>
          <w:sz w:val="28"/>
          <w:szCs w:val="28"/>
        </w:rPr>
        <w:t>.</w:t>
      </w:r>
      <w:proofErr w:type="gramEnd"/>
    </w:p>
    <w:p w:rsidR="003D1049" w:rsidRDefault="003D1049" w:rsidP="00185481">
      <w:pPr>
        <w:tabs>
          <w:tab w:val="num" w:pos="-851"/>
        </w:tabs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 xml:space="preserve">Объем работы не должен превышать </w:t>
      </w:r>
      <w:r>
        <w:rPr>
          <w:rFonts w:ascii="Times New Roman" w:hAnsi="Times New Roman"/>
          <w:sz w:val="28"/>
          <w:szCs w:val="28"/>
        </w:rPr>
        <w:t>30</w:t>
      </w:r>
      <w:r w:rsidRPr="00A84F8C">
        <w:rPr>
          <w:rFonts w:ascii="Times New Roman" w:hAnsi="Times New Roman"/>
          <w:sz w:val="28"/>
          <w:szCs w:val="28"/>
        </w:rPr>
        <w:t xml:space="preserve"> страниц, </w:t>
      </w:r>
      <w:r>
        <w:rPr>
          <w:rFonts w:ascii="Times New Roman" w:hAnsi="Times New Roman"/>
          <w:sz w:val="28"/>
          <w:szCs w:val="28"/>
        </w:rPr>
        <w:t>не включая приложения</w:t>
      </w:r>
      <w:r w:rsidRPr="00A84F8C">
        <w:rPr>
          <w:rFonts w:ascii="Times New Roman" w:hAnsi="Times New Roman"/>
          <w:sz w:val="28"/>
          <w:szCs w:val="28"/>
        </w:rPr>
        <w:t xml:space="preserve">. </w:t>
      </w:r>
    </w:p>
    <w:p w:rsidR="003D1049" w:rsidRDefault="003D1049" w:rsidP="00F83639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</w:t>
      </w:r>
      <w:r w:rsidRPr="006845F9">
        <w:rPr>
          <w:rFonts w:ascii="Times New Roman" w:hAnsi="Times New Roman"/>
          <w:sz w:val="28"/>
          <w:szCs w:val="28"/>
        </w:rPr>
        <w:t>При  экспертизе  работ принимается во внимание: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269"/>
        <w:gridCol w:w="6520"/>
        <w:gridCol w:w="1134"/>
      </w:tblGrid>
      <w:tr w:rsidR="003D1049" w:rsidRPr="00554FA4" w:rsidTr="00554FA4">
        <w:trPr>
          <w:trHeight w:val="558"/>
        </w:trPr>
        <w:tc>
          <w:tcPr>
            <w:tcW w:w="567" w:type="dxa"/>
          </w:tcPr>
          <w:p w:rsidR="003D1049" w:rsidRPr="00554FA4" w:rsidRDefault="003D1049" w:rsidP="00554F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269" w:type="dxa"/>
          </w:tcPr>
          <w:p w:rsidR="003D1049" w:rsidRPr="00554FA4" w:rsidRDefault="003D1049" w:rsidP="0055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FA4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6520" w:type="dxa"/>
          </w:tcPr>
          <w:p w:rsidR="003D1049" w:rsidRPr="00554FA4" w:rsidRDefault="003D1049" w:rsidP="0055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FA4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</w:tcPr>
          <w:p w:rsidR="003D1049" w:rsidRPr="00554FA4" w:rsidRDefault="003D1049" w:rsidP="003B06F6">
            <w:pPr>
              <w:pStyle w:val="a6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Итого баллов</w:t>
            </w:r>
          </w:p>
        </w:tc>
      </w:tr>
      <w:tr w:rsidR="003D1049" w:rsidRPr="00554FA4" w:rsidTr="00554FA4">
        <w:trPr>
          <w:trHeight w:val="434"/>
        </w:trPr>
        <w:tc>
          <w:tcPr>
            <w:tcW w:w="567" w:type="dxa"/>
          </w:tcPr>
          <w:p w:rsidR="003D1049" w:rsidRPr="00554FA4" w:rsidRDefault="003D1049" w:rsidP="003B06F6">
            <w:pPr>
              <w:pStyle w:val="a6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1.</w:t>
            </w:r>
          </w:p>
        </w:tc>
        <w:tc>
          <w:tcPr>
            <w:tcW w:w="2269" w:type="dxa"/>
          </w:tcPr>
          <w:p w:rsidR="003D1049" w:rsidRPr="00554FA4" w:rsidRDefault="003D1049" w:rsidP="00554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FA4">
              <w:rPr>
                <w:rFonts w:ascii="Times New Roman" w:hAnsi="Times New Roman"/>
                <w:sz w:val="28"/>
                <w:szCs w:val="28"/>
              </w:rPr>
              <w:t>Тип работы</w:t>
            </w:r>
          </w:p>
        </w:tc>
        <w:tc>
          <w:tcPr>
            <w:tcW w:w="6520" w:type="dxa"/>
          </w:tcPr>
          <w:p w:rsidR="003D1049" w:rsidRPr="00554FA4" w:rsidRDefault="003D1049" w:rsidP="00554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FA4">
              <w:rPr>
                <w:rFonts w:ascii="Times New Roman" w:hAnsi="Times New Roman"/>
                <w:sz w:val="28"/>
                <w:szCs w:val="28"/>
              </w:rPr>
              <w:t>1 – реферативная</w:t>
            </w:r>
          </w:p>
          <w:p w:rsidR="003D1049" w:rsidRPr="00554FA4" w:rsidRDefault="003D1049" w:rsidP="00554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FA4">
              <w:rPr>
                <w:rFonts w:ascii="Times New Roman" w:hAnsi="Times New Roman"/>
                <w:sz w:val="28"/>
                <w:szCs w:val="28"/>
              </w:rPr>
              <w:t>5 – носит исследовательский характер</w:t>
            </w:r>
          </w:p>
        </w:tc>
        <w:tc>
          <w:tcPr>
            <w:tcW w:w="1134" w:type="dxa"/>
          </w:tcPr>
          <w:p w:rsidR="003D1049" w:rsidRPr="00554FA4" w:rsidRDefault="003D1049" w:rsidP="003B06F6">
            <w:pPr>
              <w:pStyle w:val="a6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 </w:t>
            </w:r>
          </w:p>
        </w:tc>
      </w:tr>
      <w:tr w:rsidR="003D1049" w:rsidRPr="00554FA4" w:rsidTr="00554FA4">
        <w:tc>
          <w:tcPr>
            <w:tcW w:w="567" w:type="dxa"/>
          </w:tcPr>
          <w:p w:rsidR="003D1049" w:rsidRPr="00554FA4" w:rsidRDefault="003D1049" w:rsidP="003B06F6">
            <w:pPr>
              <w:pStyle w:val="a6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2.</w:t>
            </w:r>
          </w:p>
        </w:tc>
        <w:tc>
          <w:tcPr>
            <w:tcW w:w="2269" w:type="dxa"/>
          </w:tcPr>
          <w:p w:rsidR="003D1049" w:rsidRPr="00554FA4" w:rsidRDefault="003D1049" w:rsidP="00554F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Актуальность</w:t>
            </w:r>
          </w:p>
        </w:tc>
        <w:tc>
          <w:tcPr>
            <w:tcW w:w="6520" w:type="dxa"/>
          </w:tcPr>
          <w:p w:rsidR="003D1049" w:rsidRPr="00554FA4" w:rsidRDefault="003D1049" w:rsidP="00554F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0-актуальность не обозначена</w:t>
            </w:r>
          </w:p>
          <w:p w:rsidR="003D1049" w:rsidRPr="00554FA4" w:rsidRDefault="003D1049" w:rsidP="00554F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1-актуальность обозначена, но не доказывается</w:t>
            </w:r>
          </w:p>
          <w:p w:rsidR="003D1049" w:rsidRPr="00554FA4" w:rsidRDefault="003D1049" w:rsidP="00554F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2- актуальность обозначена и доказывается</w:t>
            </w:r>
          </w:p>
        </w:tc>
        <w:tc>
          <w:tcPr>
            <w:tcW w:w="1134" w:type="dxa"/>
          </w:tcPr>
          <w:p w:rsidR="003D1049" w:rsidRPr="00554FA4" w:rsidRDefault="003D1049" w:rsidP="003B06F6">
            <w:pPr>
              <w:pStyle w:val="a6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 </w:t>
            </w:r>
          </w:p>
          <w:p w:rsidR="003D1049" w:rsidRPr="00554FA4" w:rsidRDefault="003D1049" w:rsidP="003B06F6">
            <w:pPr>
              <w:pStyle w:val="a6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 </w:t>
            </w:r>
          </w:p>
        </w:tc>
      </w:tr>
      <w:tr w:rsidR="003D1049" w:rsidRPr="00554FA4" w:rsidTr="00554FA4">
        <w:tc>
          <w:tcPr>
            <w:tcW w:w="567" w:type="dxa"/>
          </w:tcPr>
          <w:p w:rsidR="003D1049" w:rsidRPr="00554FA4" w:rsidRDefault="003D1049" w:rsidP="003B06F6">
            <w:pPr>
              <w:pStyle w:val="a6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3.</w:t>
            </w:r>
          </w:p>
        </w:tc>
        <w:tc>
          <w:tcPr>
            <w:tcW w:w="2269" w:type="dxa"/>
          </w:tcPr>
          <w:p w:rsidR="003D1049" w:rsidRPr="00554FA4" w:rsidRDefault="003D1049" w:rsidP="00554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FA4">
              <w:rPr>
                <w:rFonts w:ascii="Times New Roman" w:hAnsi="Times New Roman"/>
                <w:sz w:val="28"/>
                <w:szCs w:val="28"/>
              </w:rPr>
              <w:t>Использование литературных источников</w:t>
            </w:r>
          </w:p>
        </w:tc>
        <w:tc>
          <w:tcPr>
            <w:tcW w:w="6520" w:type="dxa"/>
          </w:tcPr>
          <w:p w:rsidR="003D1049" w:rsidRPr="00554FA4" w:rsidRDefault="003D1049" w:rsidP="00554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FA4">
              <w:rPr>
                <w:rFonts w:ascii="Times New Roman" w:hAnsi="Times New Roman"/>
                <w:sz w:val="28"/>
                <w:szCs w:val="28"/>
              </w:rPr>
              <w:t>0 – не использованы литературные источники</w:t>
            </w:r>
          </w:p>
          <w:p w:rsidR="003D1049" w:rsidRPr="00554FA4" w:rsidRDefault="003D1049" w:rsidP="00554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FA4">
              <w:rPr>
                <w:rFonts w:ascii="Times New Roman" w:hAnsi="Times New Roman"/>
                <w:sz w:val="28"/>
                <w:szCs w:val="28"/>
              </w:rPr>
              <w:t>1 – использованы литературные источники</w:t>
            </w:r>
          </w:p>
          <w:p w:rsidR="003D1049" w:rsidRPr="00554FA4" w:rsidRDefault="003D1049" w:rsidP="00554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1049" w:rsidRPr="00554FA4" w:rsidRDefault="003D1049" w:rsidP="003B06F6">
            <w:pPr>
              <w:pStyle w:val="a6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 </w:t>
            </w:r>
          </w:p>
          <w:p w:rsidR="003D1049" w:rsidRPr="00554FA4" w:rsidRDefault="003D1049" w:rsidP="003B06F6">
            <w:pPr>
              <w:pStyle w:val="a6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 </w:t>
            </w:r>
          </w:p>
        </w:tc>
      </w:tr>
      <w:tr w:rsidR="003D1049" w:rsidRPr="00554FA4" w:rsidTr="00554FA4">
        <w:tc>
          <w:tcPr>
            <w:tcW w:w="567" w:type="dxa"/>
          </w:tcPr>
          <w:p w:rsidR="003D1049" w:rsidRPr="00554FA4" w:rsidRDefault="003D1049" w:rsidP="003B06F6">
            <w:pPr>
              <w:pStyle w:val="a6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4.</w:t>
            </w:r>
          </w:p>
        </w:tc>
        <w:tc>
          <w:tcPr>
            <w:tcW w:w="2269" w:type="dxa"/>
          </w:tcPr>
          <w:p w:rsidR="003D1049" w:rsidRPr="00554FA4" w:rsidRDefault="003D1049" w:rsidP="00554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FA4">
              <w:rPr>
                <w:rFonts w:ascii="Times New Roman" w:hAnsi="Times New Roman"/>
                <w:sz w:val="28"/>
                <w:szCs w:val="28"/>
              </w:rPr>
              <w:t>Практическая значимость</w:t>
            </w:r>
          </w:p>
        </w:tc>
        <w:tc>
          <w:tcPr>
            <w:tcW w:w="6520" w:type="dxa"/>
          </w:tcPr>
          <w:p w:rsidR="003D1049" w:rsidRPr="00554FA4" w:rsidRDefault="003D1049" w:rsidP="00554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54FA4">
              <w:rPr>
                <w:rFonts w:ascii="Times New Roman" w:hAnsi="Times New Roman"/>
                <w:sz w:val="28"/>
                <w:szCs w:val="28"/>
              </w:rPr>
              <w:t xml:space="preserve">–работа может быть </w:t>
            </w:r>
            <w:proofErr w:type="gramStart"/>
            <w:r w:rsidRPr="00554FA4">
              <w:rPr>
                <w:rFonts w:ascii="Times New Roman" w:hAnsi="Times New Roman"/>
                <w:sz w:val="28"/>
                <w:szCs w:val="28"/>
              </w:rPr>
              <w:t>использована</w:t>
            </w:r>
            <w:proofErr w:type="gramEnd"/>
            <w:r w:rsidRPr="00554FA4">
              <w:rPr>
                <w:rFonts w:ascii="Times New Roman" w:hAnsi="Times New Roman"/>
                <w:sz w:val="28"/>
                <w:szCs w:val="28"/>
              </w:rPr>
              <w:t xml:space="preserve"> в образовательном процессе класса</w:t>
            </w:r>
          </w:p>
          <w:p w:rsidR="003D1049" w:rsidRPr="00554FA4" w:rsidRDefault="003D1049" w:rsidP="00554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FA4">
              <w:rPr>
                <w:rFonts w:ascii="Times New Roman" w:hAnsi="Times New Roman"/>
                <w:sz w:val="28"/>
                <w:szCs w:val="28"/>
              </w:rPr>
              <w:t>2– работа может быть использована в образовательном процессе школы</w:t>
            </w:r>
          </w:p>
        </w:tc>
        <w:tc>
          <w:tcPr>
            <w:tcW w:w="1134" w:type="dxa"/>
          </w:tcPr>
          <w:p w:rsidR="003D1049" w:rsidRPr="00554FA4" w:rsidRDefault="003D1049" w:rsidP="003B06F6">
            <w:pPr>
              <w:pStyle w:val="a6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 </w:t>
            </w:r>
          </w:p>
          <w:p w:rsidR="003D1049" w:rsidRPr="00554FA4" w:rsidRDefault="003D1049" w:rsidP="003B06F6">
            <w:pPr>
              <w:pStyle w:val="a6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 </w:t>
            </w:r>
          </w:p>
        </w:tc>
      </w:tr>
      <w:tr w:rsidR="003D1049" w:rsidRPr="00554FA4" w:rsidTr="00554FA4">
        <w:tc>
          <w:tcPr>
            <w:tcW w:w="567" w:type="dxa"/>
          </w:tcPr>
          <w:p w:rsidR="003D1049" w:rsidRPr="00554FA4" w:rsidRDefault="003D1049" w:rsidP="003B06F6">
            <w:pPr>
              <w:pStyle w:val="a6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5.</w:t>
            </w:r>
          </w:p>
        </w:tc>
        <w:tc>
          <w:tcPr>
            <w:tcW w:w="2269" w:type="dxa"/>
          </w:tcPr>
          <w:p w:rsidR="003D1049" w:rsidRPr="00554FA4" w:rsidRDefault="003D1049" w:rsidP="00554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FA4">
              <w:rPr>
                <w:rFonts w:ascii="Times New Roman" w:hAnsi="Times New Roman"/>
                <w:sz w:val="28"/>
                <w:szCs w:val="28"/>
              </w:rPr>
              <w:t>Структура работы</w:t>
            </w:r>
          </w:p>
        </w:tc>
        <w:tc>
          <w:tcPr>
            <w:tcW w:w="6520" w:type="dxa"/>
          </w:tcPr>
          <w:p w:rsidR="003D1049" w:rsidRPr="00554FA4" w:rsidRDefault="003D1049" w:rsidP="00554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FA4">
              <w:rPr>
                <w:rFonts w:ascii="Times New Roman" w:hAnsi="Times New Roman"/>
                <w:sz w:val="28"/>
                <w:szCs w:val="28"/>
              </w:rPr>
              <w:t>1 – в работе плохо просматривается структура</w:t>
            </w:r>
          </w:p>
          <w:p w:rsidR="003D1049" w:rsidRPr="00554FA4" w:rsidRDefault="003D1049" w:rsidP="00554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FA4">
              <w:rPr>
                <w:rFonts w:ascii="Times New Roman" w:hAnsi="Times New Roman"/>
                <w:sz w:val="28"/>
                <w:szCs w:val="28"/>
              </w:rPr>
              <w:t>2 –в работе отсутствует один или несколько основных разделов</w:t>
            </w:r>
          </w:p>
          <w:p w:rsidR="003D1049" w:rsidRPr="00554FA4" w:rsidRDefault="003D1049" w:rsidP="00554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FA4">
              <w:rPr>
                <w:rFonts w:ascii="Times New Roman" w:hAnsi="Times New Roman"/>
                <w:sz w:val="28"/>
                <w:szCs w:val="28"/>
              </w:rPr>
              <w:t>3 – работа структурирована, есть все разделы</w:t>
            </w:r>
          </w:p>
        </w:tc>
        <w:tc>
          <w:tcPr>
            <w:tcW w:w="1134" w:type="dxa"/>
          </w:tcPr>
          <w:p w:rsidR="003D1049" w:rsidRPr="00554FA4" w:rsidRDefault="003D1049" w:rsidP="003B06F6">
            <w:pPr>
              <w:pStyle w:val="a6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 </w:t>
            </w:r>
          </w:p>
          <w:p w:rsidR="003D1049" w:rsidRPr="00554FA4" w:rsidRDefault="003D1049" w:rsidP="003B06F6">
            <w:pPr>
              <w:pStyle w:val="a6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 </w:t>
            </w:r>
          </w:p>
        </w:tc>
      </w:tr>
      <w:tr w:rsidR="003D1049" w:rsidRPr="00554FA4" w:rsidTr="00554FA4">
        <w:tc>
          <w:tcPr>
            <w:tcW w:w="567" w:type="dxa"/>
          </w:tcPr>
          <w:p w:rsidR="003D1049" w:rsidRPr="00554FA4" w:rsidRDefault="003D1049" w:rsidP="003B06F6">
            <w:pPr>
              <w:pStyle w:val="a6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6.</w:t>
            </w:r>
          </w:p>
        </w:tc>
        <w:tc>
          <w:tcPr>
            <w:tcW w:w="2269" w:type="dxa"/>
          </w:tcPr>
          <w:p w:rsidR="003D1049" w:rsidRPr="00554FA4" w:rsidRDefault="003D1049" w:rsidP="00554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FA4">
              <w:rPr>
                <w:rFonts w:ascii="Times New Roman" w:hAnsi="Times New Roman"/>
                <w:sz w:val="28"/>
                <w:szCs w:val="28"/>
              </w:rPr>
              <w:t>Оригинальность подхода</w:t>
            </w:r>
          </w:p>
        </w:tc>
        <w:tc>
          <w:tcPr>
            <w:tcW w:w="6520" w:type="dxa"/>
          </w:tcPr>
          <w:p w:rsidR="003D1049" w:rsidRPr="00554FA4" w:rsidRDefault="003D1049" w:rsidP="00554F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1-исследовательская работа охватывает общие вопросы</w:t>
            </w:r>
          </w:p>
          <w:p w:rsidR="003D1049" w:rsidRPr="00554FA4" w:rsidRDefault="003D1049" w:rsidP="00554F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2- исследовательская работа отражает конкретный (узкий) вопрос</w:t>
            </w:r>
          </w:p>
          <w:p w:rsidR="003D1049" w:rsidRPr="00554FA4" w:rsidRDefault="003D1049" w:rsidP="00554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FA4">
              <w:rPr>
                <w:rFonts w:ascii="Times New Roman" w:hAnsi="Times New Roman"/>
                <w:sz w:val="28"/>
                <w:szCs w:val="28"/>
              </w:rPr>
              <w:t>3-</w:t>
            </w:r>
            <w:r w:rsidRPr="00554FA4">
              <w:rPr>
                <w:sz w:val="28"/>
                <w:szCs w:val="28"/>
              </w:rPr>
              <w:t xml:space="preserve"> </w:t>
            </w:r>
            <w:r w:rsidRPr="00554FA4">
              <w:rPr>
                <w:rFonts w:ascii="Times New Roman" w:hAnsi="Times New Roman"/>
                <w:sz w:val="28"/>
                <w:szCs w:val="28"/>
              </w:rPr>
              <w:t>исследовательская работа выстроена на вопросах своей местности (регион, район, населенный пункт)</w:t>
            </w:r>
          </w:p>
        </w:tc>
        <w:tc>
          <w:tcPr>
            <w:tcW w:w="1134" w:type="dxa"/>
          </w:tcPr>
          <w:p w:rsidR="003D1049" w:rsidRPr="00554FA4" w:rsidRDefault="003D1049" w:rsidP="003B06F6">
            <w:pPr>
              <w:pStyle w:val="a6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 </w:t>
            </w:r>
          </w:p>
          <w:p w:rsidR="003D1049" w:rsidRPr="00554FA4" w:rsidRDefault="003D1049" w:rsidP="003B06F6">
            <w:pPr>
              <w:pStyle w:val="a6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 </w:t>
            </w:r>
          </w:p>
        </w:tc>
      </w:tr>
      <w:tr w:rsidR="003D1049" w:rsidRPr="00554FA4" w:rsidTr="00554FA4">
        <w:tc>
          <w:tcPr>
            <w:tcW w:w="567" w:type="dxa"/>
          </w:tcPr>
          <w:p w:rsidR="003D1049" w:rsidRPr="00554FA4" w:rsidRDefault="003D1049" w:rsidP="003B06F6">
            <w:pPr>
              <w:pStyle w:val="a6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7.</w:t>
            </w:r>
          </w:p>
        </w:tc>
        <w:tc>
          <w:tcPr>
            <w:tcW w:w="2269" w:type="dxa"/>
          </w:tcPr>
          <w:p w:rsidR="003D1049" w:rsidRPr="00554FA4" w:rsidRDefault="003D1049" w:rsidP="00554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FA4">
              <w:rPr>
                <w:rFonts w:ascii="Times New Roman" w:hAnsi="Times New Roman"/>
                <w:sz w:val="28"/>
                <w:szCs w:val="28"/>
              </w:rPr>
              <w:t>Качество оформления работы</w:t>
            </w:r>
          </w:p>
        </w:tc>
        <w:tc>
          <w:tcPr>
            <w:tcW w:w="6520" w:type="dxa"/>
          </w:tcPr>
          <w:p w:rsidR="003D1049" w:rsidRPr="00554FA4" w:rsidRDefault="003D1049" w:rsidP="00554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FA4">
              <w:rPr>
                <w:rFonts w:ascii="Times New Roman" w:hAnsi="Times New Roman"/>
                <w:sz w:val="28"/>
                <w:szCs w:val="28"/>
              </w:rPr>
              <w:t xml:space="preserve">1–работа </w:t>
            </w:r>
            <w:proofErr w:type="gramStart"/>
            <w:r w:rsidRPr="00554FA4">
              <w:rPr>
                <w:rFonts w:ascii="Times New Roman" w:hAnsi="Times New Roman"/>
                <w:sz w:val="28"/>
                <w:szCs w:val="28"/>
              </w:rPr>
              <w:t>оформлена</w:t>
            </w:r>
            <w:proofErr w:type="gramEnd"/>
            <w:r w:rsidRPr="00554FA4">
              <w:rPr>
                <w:rFonts w:ascii="Times New Roman" w:hAnsi="Times New Roman"/>
                <w:sz w:val="28"/>
                <w:szCs w:val="28"/>
              </w:rPr>
              <w:t xml:space="preserve"> аккуратно, но описание непонятно, неграмотно</w:t>
            </w:r>
          </w:p>
          <w:p w:rsidR="003D1049" w:rsidRPr="00554FA4" w:rsidRDefault="003D1049" w:rsidP="00554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FA4">
              <w:rPr>
                <w:rFonts w:ascii="Times New Roman" w:hAnsi="Times New Roman"/>
                <w:sz w:val="28"/>
                <w:szCs w:val="28"/>
              </w:rPr>
              <w:t>3 –работа оформлена аккуратно, описание четко, последовательно, понятно, грамотно</w:t>
            </w:r>
          </w:p>
        </w:tc>
        <w:tc>
          <w:tcPr>
            <w:tcW w:w="1134" w:type="dxa"/>
          </w:tcPr>
          <w:p w:rsidR="003D1049" w:rsidRPr="00554FA4" w:rsidRDefault="003D1049" w:rsidP="003B06F6">
            <w:pPr>
              <w:pStyle w:val="a6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 </w:t>
            </w:r>
          </w:p>
          <w:p w:rsidR="003D1049" w:rsidRPr="00554FA4" w:rsidRDefault="003D1049" w:rsidP="003B06F6">
            <w:pPr>
              <w:pStyle w:val="a6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 </w:t>
            </w:r>
          </w:p>
        </w:tc>
      </w:tr>
      <w:tr w:rsidR="003D1049" w:rsidRPr="00554FA4" w:rsidTr="00554FA4">
        <w:tc>
          <w:tcPr>
            <w:tcW w:w="567" w:type="dxa"/>
          </w:tcPr>
          <w:p w:rsidR="003D1049" w:rsidRPr="00554FA4" w:rsidRDefault="003D1049" w:rsidP="003B06F6">
            <w:pPr>
              <w:pStyle w:val="a6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8.</w:t>
            </w:r>
          </w:p>
          <w:p w:rsidR="003D1049" w:rsidRPr="00554FA4" w:rsidRDefault="003D1049" w:rsidP="003B06F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3D1049" w:rsidRPr="00554FA4" w:rsidRDefault="003D1049" w:rsidP="00554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FA4">
              <w:rPr>
                <w:rFonts w:ascii="Times New Roman" w:hAnsi="Times New Roman"/>
                <w:sz w:val="28"/>
                <w:szCs w:val="28"/>
              </w:rPr>
              <w:t xml:space="preserve">Конкретность выводов и уровень обобщения </w:t>
            </w:r>
            <w:proofErr w:type="gramStart"/>
            <w:r w:rsidRPr="00554FA4"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 w:rsidRPr="00554FA4">
              <w:rPr>
                <w:rFonts w:ascii="Times New Roman" w:hAnsi="Times New Roman"/>
                <w:sz w:val="28"/>
                <w:szCs w:val="28"/>
              </w:rPr>
              <w:t>тсутствие излишних рассуждений</w:t>
            </w:r>
          </w:p>
        </w:tc>
        <w:tc>
          <w:tcPr>
            <w:tcW w:w="6520" w:type="dxa"/>
          </w:tcPr>
          <w:p w:rsidR="003D1049" w:rsidRPr="00554FA4" w:rsidRDefault="003D1049" w:rsidP="00554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FA4">
              <w:rPr>
                <w:rFonts w:ascii="Times New Roman" w:hAnsi="Times New Roman"/>
                <w:sz w:val="28"/>
                <w:szCs w:val="28"/>
              </w:rPr>
              <w:t>0- выводы отсутствуют</w:t>
            </w:r>
          </w:p>
          <w:p w:rsidR="003D1049" w:rsidRPr="00554FA4" w:rsidRDefault="003D1049" w:rsidP="00554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FA4">
              <w:rPr>
                <w:rFonts w:ascii="Times New Roman" w:hAnsi="Times New Roman"/>
                <w:sz w:val="28"/>
                <w:szCs w:val="28"/>
              </w:rPr>
              <w:t>1-отдельные выводы не конкретны</w:t>
            </w:r>
          </w:p>
          <w:p w:rsidR="003D1049" w:rsidRPr="00554FA4" w:rsidRDefault="003D1049" w:rsidP="00554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FA4">
              <w:rPr>
                <w:rFonts w:ascii="Times New Roman" w:hAnsi="Times New Roman"/>
                <w:sz w:val="28"/>
                <w:szCs w:val="28"/>
              </w:rPr>
              <w:t xml:space="preserve">2- выводы конкретны и соответствуют полученным результатам </w:t>
            </w:r>
          </w:p>
        </w:tc>
        <w:tc>
          <w:tcPr>
            <w:tcW w:w="1134" w:type="dxa"/>
          </w:tcPr>
          <w:p w:rsidR="003D1049" w:rsidRPr="00554FA4" w:rsidRDefault="003D1049" w:rsidP="003B06F6">
            <w:pPr>
              <w:pStyle w:val="a6"/>
              <w:rPr>
                <w:sz w:val="28"/>
                <w:szCs w:val="28"/>
              </w:rPr>
            </w:pPr>
          </w:p>
        </w:tc>
      </w:tr>
    </w:tbl>
    <w:p w:rsidR="003D1049" w:rsidRDefault="003D1049" w:rsidP="00F83639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 xml:space="preserve">4.7.Защита исследовательских работ проходит в форме устного (не более 7 </w:t>
      </w:r>
      <w:r>
        <w:rPr>
          <w:rFonts w:ascii="Times New Roman" w:hAnsi="Times New Roman"/>
          <w:sz w:val="28"/>
          <w:szCs w:val="28"/>
        </w:rPr>
        <w:t>-10 минут</w:t>
      </w:r>
      <w:r w:rsidRPr="00A84F8C">
        <w:rPr>
          <w:rFonts w:ascii="Times New Roman" w:hAnsi="Times New Roman"/>
          <w:sz w:val="28"/>
          <w:szCs w:val="28"/>
        </w:rPr>
        <w:t xml:space="preserve">) </w:t>
      </w:r>
      <w:r w:rsidRPr="006845F9">
        <w:rPr>
          <w:rFonts w:ascii="Times New Roman" w:hAnsi="Times New Roman"/>
          <w:sz w:val="28"/>
          <w:szCs w:val="28"/>
        </w:rPr>
        <w:t>выступления</w:t>
      </w:r>
      <w:r>
        <w:rPr>
          <w:rFonts w:ascii="Times New Roman" w:hAnsi="Times New Roman"/>
          <w:sz w:val="28"/>
          <w:szCs w:val="28"/>
        </w:rPr>
        <w:t xml:space="preserve"> автора работы </w:t>
      </w:r>
      <w:r w:rsidRPr="006845F9">
        <w:rPr>
          <w:rFonts w:ascii="Times New Roman" w:hAnsi="Times New Roman"/>
          <w:sz w:val="28"/>
          <w:szCs w:val="28"/>
        </w:rPr>
        <w:t xml:space="preserve"> с помощью компьютерной презентации в программе PowerPoint.</w:t>
      </w:r>
    </w:p>
    <w:p w:rsidR="003D1049" w:rsidRDefault="003D1049" w:rsidP="00185481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Критерии оценивания защиты исследовательской работы: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2595"/>
        <w:gridCol w:w="5936"/>
        <w:gridCol w:w="1617"/>
      </w:tblGrid>
      <w:tr w:rsidR="003D1049" w:rsidRPr="00554FA4" w:rsidTr="00554FA4">
        <w:trPr>
          <w:trHeight w:val="303"/>
        </w:trPr>
        <w:tc>
          <w:tcPr>
            <w:tcW w:w="484" w:type="dxa"/>
          </w:tcPr>
          <w:p w:rsidR="003D1049" w:rsidRPr="00554FA4" w:rsidRDefault="003D1049" w:rsidP="00554F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№</w:t>
            </w:r>
          </w:p>
        </w:tc>
        <w:tc>
          <w:tcPr>
            <w:tcW w:w="2595" w:type="dxa"/>
          </w:tcPr>
          <w:p w:rsidR="003D1049" w:rsidRPr="00554FA4" w:rsidRDefault="003D1049" w:rsidP="00554F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Показатели</w:t>
            </w:r>
          </w:p>
        </w:tc>
        <w:tc>
          <w:tcPr>
            <w:tcW w:w="5936" w:type="dxa"/>
          </w:tcPr>
          <w:p w:rsidR="003D1049" w:rsidRPr="00554FA4" w:rsidRDefault="003D1049" w:rsidP="00554F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Критерии</w:t>
            </w:r>
          </w:p>
        </w:tc>
        <w:tc>
          <w:tcPr>
            <w:tcW w:w="1617" w:type="dxa"/>
          </w:tcPr>
          <w:p w:rsidR="003D1049" w:rsidRPr="00554FA4" w:rsidRDefault="003D1049" w:rsidP="00554F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Количество баллов</w:t>
            </w:r>
          </w:p>
        </w:tc>
      </w:tr>
      <w:tr w:rsidR="003D1049" w:rsidRPr="00554FA4" w:rsidTr="00554FA4">
        <w:trPr>
          <w:trHeight w:val="303"/>
        </w:trPr>
        <w:tc>
          <w:tcPr>
            <w:tcW w:w="484" w:type="dxa"/>
          </w:tcPr>
          <w:p w:rsidR="003D1049" w:rsidRPr="00554FA4" w:rsidRDefault="003D1049" w:rsidP="00554F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1</w:t>
            </w:r>
          </w:p>
        </w:tc>
        <w:tc>
          <w:tcPr>
            <w:tcW w:w="2595" w:type="dxa"/>
          </w:tcPr>
          <w:p w:rsidR="003D1049" w:rsidRPr="00554FA4" w:rsidRDefault="003D1049" w:rsidP="00554F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Актуальность</w:t>
            </w:r>
          </w:p>
        </w:tc>
        <w:tc>
          <w:tcPr>
            <w:tcW w:w="5936" w:type="dxa"/>
          </w:tcPr>
          <w:p w:rsidR="003D1049" w:rsidRPr="00554FA4" w:rsidRDefault="003D1049" w:rsidP="00554FA4">
            <w:pPr>
              <w:pStyle w:val="a6"/>
              <w:numPr>
                <w:ilvl w:val="0"/>
                <w:numId w:val="14"/>
              </w:numPr>
              <w:tabs>
                <w:tab w:val="left" w:pos="239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актуальность не обозначена</w:t>
            </w:r>
          </w:p>
          <w:p w:rsidR="003D1049" w:rsidRPr="00554FA4" w:rsidRDefault="003D1049" w:rsidP="00554F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2- актуальность обозначена</w:t>
            </w:r>
          </w:p>
        </w:tc>
        <w:tc>
          <w:tcPr>
            <w:tcW w:w="1617" w:type="dxa"/>
          </w:tcPr>
          <w:p w:rsidR="003D1049" w:rsidRPr="00554FA4" w:rsidRDefault="003D1049" w:rsidP="00554F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D1049" w:rsidRPr="00554FA4" w:rsidTr="00554FA4">
        <w:tc>
          <w:tcPr>
            <w:tcW w:w="484" w:type="dxa"/>
          </w:tcPr>
          <w:p w:rsidR="003D1049" w:rsidRPr="00554FA4" w:rsidRDefault="003D1049" w:rsidP="00554F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2</w:t>
            </w:r>
          </w:p>
        </w:tc>
        <w:tc>
          <w:tcPr>
            <w:tcW w:w="2595" w:type="dxa"/>
          </w:tcPr>
          <w:p w:rsidR="003D1049" w:rsidRPr="00554FA4" w:rsidRDefault="003D1049" w:rsidP="00554F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Качество выступления</w:t>
            </w:r>
          </w:p>
        </w:tc>
        <w:tc>
          <w:tcPr>
            <w:tcW w:w="5936" w:type="dxa"/>
          </w:tcPr>
          <w:p w:rsidR="003D1049" w:rsidRPr="00554FA4" w:rsidRDefault="003D1049" w:rsidP="00554F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1 – доклад зачитывает</w:t>
            </w:r>
          </w:p>
          <w:p w:rsidR="003D1049" w:rsidRPr="00554FA4" w:rsidRDefault="003D1049" w:rsidP="00554F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2 – доклад рассказывает</w:t>
            </w:r>
          </w:p>
          <w:p w:rsidR="003D1049" w:rsidRPr="00554FA4" w:rsidRDefault="003D1049" w:rsidP="00554F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3 – четко выстроен доклад, говорит свободно</w:t>
            </w:r>
          </w:p>
        </w:tc>
        <w:tc>
          <w:tcPr>
            <w:tcW w:w="1617" w:type="dxa"/>
          </w:tcPr>
          <w:p w:rsidR="003D1049" w:rsidRPr="00554FA4" w:rsidRDefault="003D1049" w:rsidP="00554F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D1049" w:rsidRPr="00554FA4" w:rsidTr="00554FA4">
        <w:trPr>
          <w:trHeight w:val="1377"/>
        </w:trPr>
        <w:tc>
          <w:tcPr>
            <w:tcW w:w="484" w:type="dxa"/>
          </w:tcPr>
          <w:p w:rsidR="003D1049" w:rsidRPr="00554FA4" w:rsidRDefault="003D1049" w:rsidP="00554F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95" w:type="dxa"/>
          </w:tcPr>
          <w:p w:rsidR="003D1049" w:rsidRPr="00554FA4" w:rsidRDefault="003D1049" w:rsidP="00554F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Структура выступления</w:t>
            </w:r>
          </w:p>
          <w:p w:rsidR="003D1049" w:rsidRPr="00554FA4" w:rsidRDefault="003D1049" w:rsidP="00554F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36" w:type="dxa"/>
          </w:tcPr>
          <w:p w:rsidR="003D1049" w:rsidRPr="00554FA4" w:rsidRDefault="003D1049" w:rsidP="00554F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 xml:space="preserve">1-в </w:t>
            </w:r>
            <w:proofErr w:type="gramStart"/>
            <w:r w:rsidRPr="00554FA4">
              <w:rPr>
                <w:sz w:val="28"/>
                <w:szCs w:val="28"/>
              </w:rPr>
              <w:t>выступлении</w:t>
            </w:r>
            <w:proofErr w:type="gramEnd"/>
            <w:r w:rsidRPr="00554FA4">
              <w:rPr>
                <w:sz w:val="28"/>
                <w:szCs w:val="28"/>
              </w:rPr>
              <w:t xml:space="preserve"> плохо просматривается структура</w:t>
            </w:r>
          </w:p>
          <w:p w:rsidR="003D1049" w:rsidRPr="00554FA4" w:rsidRDefault="003D1049" w:rsidP="00554F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2- в выступлении отсутствует один или несколько основных разделов</w:t>
            </w:r>
          </w:p>
          <w:p w:rsidR="003D1049" w:rsidRPr="00554FA4" w:rsidRDefault="003D1049" w:rsidP="00554F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3 – выступление структурировано, прослушиваются все разделы</w:t>
            </w:r>
          </w:p>
        </w:tc>
        <w:tc>
          <w:tcPr>
            <w:tcW w:w="1617" w:type="dxa"/>
          </w:tcPr>
          <w:p w:rsidR="003D1049" w:rsidRPr="00554FA4" w:rsidRDefault="003D1049" w:rsidP="00554F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D1049" w:rsidRPr="00554FA4" w:rsidTr="00554FA4">
        <w:tc>
          <w:tcPr>
            <w:tcW w:w="484" w:type="dxa"/>
          </w:tcPr>
          <w:p w:rsidR="003D1049" w:rsidRPr="00554FA4" w:rsidRDefault="003D1049" w:rsidP="00554F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4</w:t>
            </w:r>
          </w:p>
        </w:tc>
        <w:tc>
          <w:tcPr>
            <w:tcW w:w="2595" w:type="dxa"/>
          </w:tcPr>
          <w:p w:rsidR="003D1049" w:rsidRPr="00554FA4" w:rsidRDefault="003D1049" w:rsidP="00554F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Оформление демонстрационного материала</w:t>
            </w:r>
          </w:p>
        </w:tc>
        <w:tc>
          <w:tcPr>
            <w:tcW w:w="5936" w:type="dxa"/>
          </w:tcPr>
          <w:p w:rsidR="003D1049" w:rsidRPr="00554FA4" w:rsidRDefault="003D1049" w:rsidP="00554F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1 – представлен плохо оформленный  демонстрационный материал</w:t>
            </w:r>
          </w:p>
          <w:p w:rsidR="003D1049" w:rsidRPr="00554FA4" w:rsidRDefault="003D1049" w:rsidP="00554F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2 - демонстрационный материал хорошо оформлен, но есть неточности (грамматические ошибки, недостоверная информация, чрезмерное использование отвлекающих картинок и т.д.)</w:t>
            </w:r>
          </w:p>
          <w:p w:rsidR="003D1049" w:rsidRPr="00554FA4" w:rsidRDefault="003D1049" w:rsidP="00554F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3 – к демонстрационному материалу нет претензий</w:t>
            </w:r>
          </w:p>
        </w:tc>
        <w:tc>
          <w:tcPr>
            <w:tcW w:w="1617" w:type="dxa"/>
          </w:tcPr>
          <w:p w:rsidR="003D1049" w:rsidRPr="00554FA4" w:rsidRDefault="003D1049" w:rsidP="00554F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D1049" w:rsidRPr="00554FA4" w:rsidTr="00554FA4">
        <w:tc>
          <w:tcPr>
            <w:tcW w:w="484" w:type="dxa"/>
          </w:tcPr>
          <w:p w:rsidR="003D1049" w:rsidRPr="00554FA4" w:rsidRDefault="003D1049" w:rsidP="00554F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5</w:t>
            </w:r>
          </w:p>
        </w:tc>
        <w:tc>
          <w:tcPr>
            <w:tcW w:w="2595" w:type="dxa"/>
          </w:tcPr>
          <w:p w:rsidR="003D1049" w:rsidRPr="00554FA4" w:rsidRDefault="003D1049" w:rsidP="00554F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Речевое мастерство, ораторское искусство</w:t>
            </w:r>
          </w:p>
        </w:tc>
        <w:tc>
          <w:tcPr>
            <w:tcW w:w="5936" w:type="dxa"/>
          </w:tcPr>
          <w:p w:rsidR="003D1049" w:rsidRPr="00554FA4" w:rsidRDefault="003D1049" w:rsidP="00554F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максимально 2 балла</w:t>
            </w:r>
          </w:p>
        </w:tc>
        <w:tc>
          <w:tcPr>
            <w:tcW w:w="1617" w:type="dxa"/>
          </w:tcPr>
          <w:p w:rsidR="003D1049" w:rsidRPr="00554FA4" w:rsidRDefault="003D1049" w:rsidP="00554F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D1049" w:rsidRPr="00554FA4" w:rsidTr="00554FA4">
        <w:tc>
          <w:tcPr>
            <w:tcW w:w="484" w:type="dxa"/>
          </w:tcPr>
          <w:p w:rsidR="003D1049" w:rsidRPr="00554FA4" w:rsidRDefault="003D1049" w:rsidP="00554F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6</w:t>
            </w:r>
          </w:p>
        </w:tc>
        <w:tc>
          <w:tcPr>
            <w:tcW w:w="2595" w:type="dxa"/>
          </w:tcPr>
          <w:p w:rsidR="003D1049" w:rsidRPr="00554FA4" w:rsidRDefault="003D1049" w:rsidP="00554F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Четкость выводов, обобщающих доклад</w:t>
            </w:r>
          </w:p>
        </w:tc>
        <w:tc>
          <w:tcPr>
            <w:tcW w:w="5936" w:type="dxa"/>
          </w:tcPr>
          <w:p w:rsidR="003D1049" w:rsidRPr="00554FA4" w:rsidRDefault="003D1049" w:rsidP="00554F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0 - выводы не соответствуют задачам</w:t>
            </w:r>
          </w:p>
          <w:p w:rsidR="003D1049" w:rsidRPr="00554FA4" w:rsidRDefault="003D1049" w:rsidP="00554F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1 – выводы не четкие</w:t>
            </w:r>
          </w:p>
          <w:p w:rsidR="003D1049" w:rsidRPr="00554FA4" w:rsidRDefault="003D1049" w:rsidP="00554F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2 – выводы полностью соответствуют задачам работы</w:t>
            </w:r>
          </w:p>
        </w:tc>
        <w:tc>
          <w:tcPr>
            <w:tcW w:w="1617" w:type="dxa"/>
          </w:tcPr>
          <w:p w:rsidR="003D1049" w:rsidRPr="00554FA4" w:rsidRDefault="003D1049" w:rsidP="00554F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D1049" w:rsidRPr="00554FA4" w:rsidTr="00554FA4">
        <w:tc>
          <w:tcPr>
            <w:tcW w:w="484" w:type="dxa"/>
          </w:tcPr>
          <w:p w:rsidR="003D1049" w:rsidRPr="00554FA4" w:rsidRDefault="003D1049" w:rsidP="00554F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7</w:t>
            </w:r>
          </w:p>
        </w:tc>
        <w:tc>
          <w:tcPr>
            <w:tcW w:w="2595" w:type="dxa"/>
          </w:tcPr>
          <w:p w:rsidR="003D1049" w:rsidRPr="00554FA4" w:rsidRDefault="003D1049" w:rsidP="00554F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Оригинальность подхода</w:t>
            </w:r>
          </w:p>
        </w:tc>
        <w:tc>
          <w:tcPr>
            <w:tcW w:w="5936" w:type="dxa"/>
          </w:tcPr>
          <w:p w:rsidR="003D1049" w:rsidRPr="00554FA4" w:rsidRDefault="003D1049" w:rsidP="00554F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1-исследовательская работа охватывает общие вопросы</w:t>
            </w:r>
          </w:p>
          <w:p w:rsidR="003D1049" w:rsidRPr="00554FA4" w:rsidRDefault="003D1049" w:rsidP="00554F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54FA4">
              <w:rPr>
                <w:sz w:val="28"/>
                <w:szCs w:val="28"/>
              </w:rPr>
              <w:t>2- исследовательская работа отражает конкретный (узкий) вопрос</w:t>
            </w:r>
          </w:p>
          <w:p w:rsidR="003D1049" w:rsidRPr="00554FA4" w:rsidRDefault="003D1049" w:rsidP="00554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FA4">
              <w:rPr>
                <w:rFonts w:ascii="Times New Roman" w:hAnsi="Times New Roman"/>
                <w:sz w:val="28"/>
                <w:szCs w:val="28"/>
              </w:rPr>
              <w:t>3-</w:t>
            </w:r>
            <w:r w:rsidRPr="00554FA4">
              <w:rPr>
                <w:sz w:val="28"/>
                <w:szCs w:val="28"/>
              </w:rPr>
              <w:t xml:space="preserve"> </w:t>
            </w:r>
            <w:r w:rsidRPr="00554FA4">
              <w:rPr>
                <w:rFonts w:ascii="Times New Roman" w:hAnsi="Times New Roman"/>
                <w:sz w:val="28"/>
                <w:szCs w:val="28"/>
              </w:rPr>
              <w:t>исследовательская работа выстроена на вопросах своей местности (регион, район, населенный пункт)</w:t>
            </w:r>
          </w:p>
        </w:tc>
        <w:tc>
          <w:tcPr>
            <w:tcW w:w="1617" w:type="dxa"/>
          </w:tcPr>
          <w:p w:rsidR="003D1049" w:rsidRPr="00554FA4" w:rsidRDefault="003D1049" w:rsidP="00554F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3D1049" w:rsidRPr="00A84F8C" w:rsidRDefault="003D1049" w:rsidP="00185481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</w:p>
    <w:p w:rsidR="003D1049" w:rsidRPr="00A84F8C" w:rsidRDefault="003D1049" w:rsidP="00185481">
      <w:pPr>
        <w:spacing w:line="240" w:lineRule="auto"/>
        <w:ind w:left="-851" w:right="-143"/>
        <w:jc w:val="both"/>
        <w:rPr>
          <w:rFonts w:ascii="Times New Roman" w:hAnsi="Times New Roman"/>
          <w:b/>
          <w:sz w:val="28"/>
          <w:szCs w:val="28"/>
        </w:rPr>
      </w:pPr>
      <w:r w:rsidRPr="00A84F8C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>Подведение итогов конференции</w:t>
      </w:r>
    </w:p>
    <w:p w:rsidR="003D1049" w:rsidRPr="00A84F8C" w:rsidRDefault="003D1049" w:rsidP="00185481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5.1. По итогам экспертизы и защиты исследовательских работ определяются лучшие работы в  каждой номинации, победители и призеры награждаются Дипломами РОО и призами.</w:t>
      </w:r>
    </w:p>
    <w:p w:rsidR="003D1049" w:rsidRPr="00A84F8C" w:rsidRDefault="003D1049" w:rsidP="00185481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 xml:space="preserve">5.2. Педагоги, успешно осуществляющие руководство исследовательской деятельностью </w:t>
      </w:r>
      <w:proofErr w:type="gramStart"/>
      <w:r w:rsidRPr="00A84F8C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A84F8C">
        <w:rPr>
          <w:rFonts w:ascii="Times New Roman" w:hAnsi="Times New Roman"/>
          <w:sz w:val="28"/>
          <w:szCs w:val="28"/>
        </w:rPr>
        <w:t xml:space="preserve"> награждаются </w:t>
      </w:r>
      <w:r>
        <w:rPr>
          <w:rFonts w:ascii="Times New Roman" w:hAnsi="Times New Roman"/>
          <w:sz w:val="28"/>
          <w:szCs w:val="28"/>
        </w:rPr>
        <w:t>Дипломами</w:t>
      </w:r>
      <w:r w:rsidRPr="00A84F8C">
        <w:rPr>
          <w:rFonts w:ascii="Times New Roman" w:hAnsi="Times New Roman"/>
          <w:sz w:val="28"/>
          <w:szCs w:val="28"/>
        </w:rPr>
        <w:t xml:space="preserve"> районного отдела образования администрации Краснохолмского района.</w:t>
      </w:r>
    </w:p>
    <w:p w:rsidR="003D1049" w:rsidRDefault="003D1049" w:rsidP="00A84F8C">
      <w:pPr>
        <w:pStyle w:val="a3"/>
        <w:shd w:val="clear" w:color="auto" w:fill="FFFFFF"/>
        <w:spacing w:after="0" w:line="240" w:lineRule="auto"/>
        <w:ind w:left="-851" w:right="-143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3D1049" w:rsidRPr="00A84F8C" w:rsidRDefault="003D1049" w:rsidP="00A84F8C">
      <w:pPr>
        <w:pStyle w:val="a3"/>
        <w:shd w:val="clear" w:color="auto" w:fill="FFFFFF"/>
        <w:spacing w:after="0" w:line="240" w:lineRule="auto"/>
        <w:ind w:left="-851" w:right="-143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2</w:t>
      </w:r>
    </w:p>
    <w:p w:rsidR="003D1049" w:rsidRDefault="0026062A" w:rsidP="00CA3AD5">
      <w:pPr>
        <w:spacing w:after="0" w:line="240" w:lineRule="auto"/>
        <w:ind w:left="-851" w:right="-143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 xml:space="preserve">к приказу от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31</w:t>
      </w: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10</w:t>
      </w: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>.201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8  </w:t>
      </w: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340</w:t>
      </w:r>
    </w:p>
    <w:p w:rsidR="003D1049" w:rsidRPr="00A84F8C" w:rsidRDefault="003D1049" w:rsidP="00BF5A44">
      <w:pPr>
        <w:spacing w:after="0" w:line="240" w:lineRule="auto"/>
        <w:ind w:left="-851" w:right="-143"/>
        <w:jc w:val="center"/>
        <w:rPr>
          <w:rFonts w:ascii="Times New Roman" w:hAnsi="Times New Roman"/>
          <w:b/>
          <w:sz w:val="28"/>
          <w:szCs w:val="28"/>
        </w:rPr>
      </w:pPr>
      <w:r w:rsidRPr="00A84F8C">
        <w:rPr>
          <w:rFonts w:ascii="Times New Roman" w:hAnsi="Times New Roman"/>
          <w:b/>
          <w:sz w:val="28"/>
          <w:szCs w:val="28"/>
        </w:rPr>
        <w:t xml:space="preserve">Состав оргкомитета районной конференции </w:t>
      </w:r>
    </w:p>
    <w:p w:rsidR="003D1049" w:rsidRPr="00A84F8C" w:rsidRDefault="003D1049" w:rsidP="00BF5A44">
      <w:pPr>
        <w:spacing w:after="0" w:line="240" w:lineRule="auto"/>
        <w:ind w:left="-851" w:right="-143"/>
        <w:jc w:val="center"/>
        <w:rPr>
          <w:rFonts w:ascii="Times New Roman" w:hAnsi="Times New Roman"/>
          <w:b/>
          <w:sz w:val="28"/>
          <w:szCs w:val="28"/>
        </w:rPr>
      </w:pPr>
      <w:r w:rsidRPr="00A84F8C">
        <w:rPr>
          <w:rFonts w:ascii="Times New Roman" w:hAnsi="Times New Roman"/>
          <w:b/>
          <w:sz w:val="28"/>
          <w:szCs w:val="28"/>
        </w:rPr>
        <w:t>исследовательских работ обучающихся начальных классов «Юные дарования»</w:t>
      </w:r>
    </w:p>
    <w:p w:rsidR="003D1049" w:rsidRPr="00A84F8C" w:rsidRDefault="003D1049" w:rsidP="00BF5A44">
      <w:pPr>
        <w:numPr>
          <w:ilvl w:val="0"/>
          <w:numId w:val="9"/>
        </w:numPr>
        <w:tabs>
          <w:tab w:val="clear" w:pos="720"/>
          <w:tab w:val="left" w:pos="-284"/>
        </w:tabs>
        <w:autoSpaceDN w:val="0"/>
        <w:spacing w:after="0" w:line="240" w:lineRule="auto"/>
        <w:ind w:left="-851" w:right="-143" w:firstLine="0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Чернецова Н. Н., заведующая  РМК</w:t>
      </w:r>
    </w:p>
    <w:p w:rsidR="003D1049" w:rsidRDefault="003D1049" w:rsidP="00BF5A44">
      <w:pPr>
        <w:numPr>
          <w:ilvl w:val="0"/>
          <w:numId w:val="9"/>
        </w:numPr>
        <w:tabs>
          <w:tab w:val="clear" w:pos="720"/>
          <w:tab w:val="left" w:pos="-284"/>
        </w:tabs>
        <w:autoSpaceDN w:val="0"/>
        <w:spacing w:after="0" w:line="240" w:lineRule="auto"/>
        <w:ind w:left="-851" w:right="-14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Куликова С.Е.  - </w:t>
      </w:r>
      <w:r w:rsidRPr="00A84F8C">
        <w:rPr>
          <w:rFonts w:ascii="Times New Roman" w:hAnsi="Times New Roman"/>
          <w:sz w:val="28"/>
          <w:szCs w:val="28"/>
        </w:rPr>
        <w:t>методист РМК</w:t>
      </w:r>
    </w:p>
    <w:p w:rsidR="003D1049" w:rsidRDefault="003D1049" w:rsidP="006571CD">
      <w:pPr>
        <w:numPr>
          <w:ilvl w:val="0"/>
          <w:numId w:val="9"/>
        </w:numPr>
        <w:tabs>
          <w:tab w:val="clear" w:pos="720"/>
          <w:tab w:val="left" w:pos="-284"/>
        </w:tabs>
        <w:autoSpaceDN w:val="0"/>
        <w:spacing w:after="0" w:line="240" w:lineRule="auto"/>
        <w:ind w:left="-851" w:right="-14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Иванова Н.В.  - </w:t>
      </w:r>
      <w:r w:rsidRPr="00A84F8C">
        <w:rPr>
          <w:rFonts w:ascii="Times New Roman" w:hAnsi="Times New Roman"/>
          <w:sz w:val="28"/>
          <w:szCs w:val="28"/>
        </w:rPr>
        <w:t>методист РМК</w:t>
      </w:r>
    </w:p>
    <w:p w:rsidR="003D1049" w:rsidRPr="00A84F8C" w:rsidRDefault="003D1049" w:rsidP="005D6C88">
      <w:pPr>
        <w:numPr>
          <w:ilvl w:val="0"/>
          <w:numId w:val="9"/>
        </w:numPr>
        <w:tabs>
          <w:tab w:val="clear" w:pos="720"/>
          <w:tab w:val="left" w:pos="-284"/>
        </w:tabs>
        <w:autoSpaceDN w:val="0"/>
        <w:spacing w:after="0" w:line="240" w:lineRule="auto"/>
        <w:ind w:left="-851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Широкова О.Н., заместитель директора по начальному образованию МБОУ «Краснохолмская сош №1»</w:t>
      </w:r>
    </w:p>
    <w:p w:rsidR="003D1049" w:rsidRPr="00A84F8C" w:rsidRDefault="003D1049" w:rsidP="005D6C88">
      <w:pPr>
        <w:numPr>
          <w:ilvl w:val="0"/>
          <w:numId w:val="9"/>
        </w:numPr>
        <w:tabs>
          <w:tab w:val="clear" w:pos="720"/>
          <w:tab w:val="left" w:pos="-284"/>
        </w:tabs>
        <w:autoSpaceDN w:val="0"/>
        <w:spacing w:after="0" w:line="240" w:lineRule="auto"/>
        <w:ind w:left="-851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Кормильцева Т.В., заместитель директора по начальному образованию МБОУ «Краснохолмская сош №2 им.С.Забавина»</w:t>
      </w:r>
    </w:p>
    <w:p w:rsidR="003D1049" w:rsidRPr="00A84F8C" w:rsidRDefault="003D1049" w:rsidP="00BF5A44">
      <w:pPr>
        <w:spacing w:after="0" w:line="240" w:lineRule="auto"/>
        <w:ind w:left="-851" w:right="-143"/>
        <w:jc w:val="right"/>
        <w:rPr>
          <w:rFonts w:ascii="Times New Roman" w:hAnsi="Times New Roman"/>
          <w:b/>
          <w:sz w:val="28"/>
          <w:szCs w:val="28"/>
        </w:rPr>
      </w:pPr>
    </w:p>
    <w:p w:rsidR="003D1049" w:rsidRPr="00A84F8C" w:rsidRDefault="003D1049" w:rsidP="006571CD">
      <w:pPr>
        <w:pStyle w:val="a3"/>
        <w:shd w:val="clear" w:color="auto" w:fill="FFFFFF"/>
        <w:spacing w:after="0" w:line="240" w:lineRule="auto"/>
        <w:ind w:left="-851" w:right="-143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3</w:t>
      </w:r>
    </w:p>
    <w:p w:rsidR="0026062A" w:rsidRDefault="0026062A" w:rsidP="0026062A">
      <w:pPr>
        <w:spacing w:after="0" w:line="240" w:lineRule="auto"/>
        <w:ind w:left="-851" w:right="-143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 xml:space="preserve">к приказу от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31</w:t>
      </w: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10</w:t>
      </w: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>.201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8  </w:t>
      </w: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340</w:t>
      </w:r>
    </w:p>
    <w:p w:rsidR="003D1049" w:rsidRPr="00A84F8C" w:rsidRDefault="003D1049" w:rsidP="00A84F8C">
      <w:pPr>
        <w:spacing w:after="0" w:line="240" w:lineRule="auto"/>
        <w:ind w:left="-851" w:right="-143"/>
        <w:jc w:val="center"/>
        <w:rPr>
          <w:rFonts w:ascii="Times New Roman" w:hAnsi="Times New Roman"/>
          <w:b/>
          <w:sz w:val="28"/>
          <w:szCs w:val="28"/>
        </w:rPr>
      </w:pPr>
      <w:r w:rsidRPr="00A84F8C">
        <w:rPr>
          <w:rFonts w:ascii="Times New Roman" w:hAnsi="Times New Roman"/>
          <w:b/>
          <w:sz w:val="28"/>
          <w:szCs w:val="28"/>
        </w:rPr>
        <w:t>Заявка</w:t>
      </w:r>
    </w:p>
    <w:p w:rsidR="003D1049" w:rsidRPr="00A84F8C" w:rsidRDefault="003D1049" w:rsidP="00BF5A44">
      <w:pPr>
        <w:spacing w:after="0" w:line="240" w:lineRule="auto"/>
        <w:ind w:left="-851" w:right="-143"/>
        <w:jc w:val="center"/>
        <w:rPr>
          <w:rFonts w:ascii="Times New Roman" w:hAnsi="Times New Roman"/>
          <w:b/>
          <w:sz w:val="28"/>
          <w:szCs w:val="28"/>
        </w:rPr>
      </w:pPr>
      <w:r w:rsidRPr="00A84F8C">
        <w:rPr>
          <w:rFonts w:ascii="Times New Roman" w:hAnsi="Times New Roman"/>
          <w:b/>
          <w:sz w:val="28"/>
          <w:szCs w:val="28"/>
        </w:rPr>
        <w:t>на участие в конференции исследовательских работ «Юные дарования»</w:t>
      </w:r>
    </w:p>
    <w:p w:rsidR="003D1049" w:rsidRPr="00A84F8C" w:rsidRDefault="003D1049" w:rsidP="00BF5A44">
      <w:pPr>
        <w:spacing w:line="240" w:lineRule="auto"/>
        <w:ind w:left="-851" w:right="-143"/>
        <w:jc w:val="center"/>
        <w:rPr>
          <w:rFonts w:ascii="Times New Roman" w:hAnsi="Times New Roman"/>
          <w:b/>
          <w:sz w:val="28"/>
          <w:szCs w:val="28"/>
        </w:rPr>
      </w:pPr>
      <w:r w:rsidRPr="00A84F8C">
        <w:rPr>
          <w:rFonts w:ascii="Times New Roman" w:hAnsi="Times New Roman"/>
          <w:b/>
          <w:sz w:val="28"/>
          <w:szCs w:val="28"/>
        </w:rPr>
        <w:t>МБОУ      ________________________________</w:t>
      </w:r>
    </w:p>
    <w:tbl>
      <w:tblPr>
        <w:tblW w:w="533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1721"/>
        <w:gridCol w:w="937"/>
        <w:gridCol w:w="2480"/>
        <w:gridCol w:w="1898"/>
        <w:gridCol w:w="2915"/>
      </w:tblGrid>
      <w:tr w:rsidR="003D1049" w:rsidRPr="00554FA4" w:rsidTr="00A84F8C">
        <w:tc>
          <w:tcPr>
            <w:tcW w:w="265" w:type="pct"/>
          </w:tcPr>
          <w:p w:rsidR="003D1049" w:rsidRPr="00554FA4" w:rsidRDefault="003D1049" w:rsidP="00371FCA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FA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D1049" w:rsidRPr="00554FA4" w:rsidRDefault="003D1049" w:rsidP="0037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4FA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54FA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19" w:type="pct"/>
          </w:tcPr>
          <w:p w:rsidR="003D1049" w:rsidRPr="00554FA4" w:rsidRDefault="003D1049" w:rsidP="0037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FA4">
              <w:rPr>
                <w:rFonts w:ascii="Times New Roman" w:hAnsi="Times New Roman"/>
                <w:sz w:val="28"/>
                <w:szCs w:val="28"/>
              </w:rPr>
              <w:t>Ф.И. участника</w:t>
            </w:r>
          </w:p>
        </w:tc>
        <w:tc>
          <w:tcPr>
            <w:tcW w:w="446" w:type="pct"/>
          </w:tcPr>
          <w:p w:rsidR="003D1049" w:rsidRPr="00554FA4" w:rsidRDefault="003D1049" w:rsidP="0037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FA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180" w:type="pct"/>
          </w:tcPr>
          <w:p w:rsidR="003D1049" w:rsidRPr="00554FA4" w:rsidRDefault="003D1049" w:rsidP="0037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FA4">
              <w:rPr>
                <w:rFonts w:ascii="Times New Roman" w:hAnsi="Times New Roman"/>
                <w:sz w:val="28"/>
                <w:szCs w:val="28"/>
              </w:rPr>
              <w:t>Тема исследовательской работы</w:t>
            </w:r>
          </w:p>
        </w:tc>
        <w:tc>
          <w:tcPr>
            <w:tcW w:w="903" w:type="pct"/>
          </w:tcPr>
          <w:p w:rsidR="003D1049" w:rsidRPr="00A84F8C" w:rsidRDefault="003D1049" w:rsidP="00371F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F8C"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</w:p>
          <w:p w:rsidR="003D1049" w:rsidRPr="00554FA4" w:rsidRDefault="003D1049" w:rsidP="0037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FA4">
              <w:rPr>
                <w:rFonts w:ascii="Times New Roman" w:hAnsi="Times New Roman"/>
                <w:sz w:val="28"/>
                <w:szCs w:val="28"/>
              </w:rPr>
              <w:t>(согласно Положению)</w:t>
            </w:r>
          </w:p>
        </w:tc>
        <w:tc>
          <w:tcPr>
            <w:tcW w:w="1389" w:type="pct"/>
          </w:tcPr>
          <w:p w:rsidR="003D1049" w:rsidRPr="00A84F8C" w:rsidRDefault="003D1049" w:rsidP="00371FC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F8C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3D1049" w:rsidRPr="00A84F8C" w:rsidRDefault="003D1049" w:rsidP="00371F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F8C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</w:tr>
      <w:tr w:rsidR="003D1049" w:rsidRPr="00554FA4" w:rsidTr="00A84F8C">
        <w:tc>
          <w:tcPr>
            <w:tcW w:w="265" w:type="pct"/>
          </w:tcPr>
          <w:p w:rsidR="003D1049" w:rsidRPr="00554FA4" w:rsidRDefault="003D1049" w:rsidP="0037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pct"/>
          </w:tcPr>
          <w:p w:rsidR="003D1049" w:rsidRPr="00554FA4" w:rsidRDefault="003D1049" w:rsidP="0037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" w:type="pct"/>
          </w:tcPr>
          <w:p w:rsidR="003D1049" w:rsidRPr="00554FA4" w:rsidRDefault="003D1049" w:rsidP="0037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pct"/>
          </w:tcPr>
          <w:p w:rsidR="003D1049" w:rsidRPr="00554FA4" w:rsidRDefault="003D1049" w:rsidP="0037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pct"/>
          </w:tcPr>
          <w:p w:rsidR="003D1049" w:rsidRPr="00554FA4" w:rsidRDefault="003D1049" w:rsidP="0037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pct"/>
          </w:tcPr>
          <w:p w:rsidR="003D1049" w:rsidRPr="00554FA4" w:rsidRDefault="003D1049" w:rsidP="0037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049" w:rsidRPr="00554FA4" w:rsidTr="00A84F8C">
        <w:tc>
          <w:tcPr>
            <w:tcW w:w="265" w:type="pct"/>
          </w:tcPr>
          <w:p w:rsidR="003D1049" w:rsidRPr="00554FA4" w:rsidRDefault="003D1049" w:rsidP="0037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pct"/>
          </w:tcPr>
          <w:p w:rsidR="003D1049" w:rsidRPr="00554FA4" w:rsidRDefault="003D1049" w:rsidP="0037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" w:type="pct"/>
          </w:tcPr>
          <w:p w:rsidR="003D1049" w:rsidRPr="00554FA4" w:rsidRDefault="003D1049" w:rsidP="0037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pct"/>
          </w:tcPr>
          <w:p w:rsidR="003D1049" w:rsidRPr="00554FA4" w:rsidRDefault="003D1049" w:rsidP="0037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pct"/>
          </w:tcPr>
          <w:p w:rsidR="003D1049" w:rsidRPr="00554FA4" w:rsidRDefault="003D1049" w:rsidP="0037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pct"/>
          </w:tcPr>
          <w:p w:rsidR="003D1049" w:rsidRPr="00554FA4" w:rsidRDefault="003D1049" w:rsidP="0037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1049" w:rsidRPr="00A84F8C" w:rsidRDefault="003D1049" w:rsidP="00BF5A44">
      <w:pPr>
        <w:spacing w:line="240" w:lineRule="auto"/>
        <w:ind w:left="-851" w:right="-143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Директор школы:</w:t>
      </w:r>
    </w:p>
    <w:p w:rsidR="003D1049" w:rsidRPr="00A84F8C" w:rsidRDefault="003D1049" w:rsidP="00BF5A44">
      <w:pPr>
        <w:spacing w:line="240" w:lineRule="auto"/>
        <w:ind w:left="-851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 марта </w:t>
      </w:r>
      <w:r w:rsidRPr="00A84F8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A84F8C">
        <w:rPr>
          <w:rFonts w:ascii="Times New Roman" w:hAnsi="Times New Roman"/>
          <w:sz w:val="28"/>
          <w:szCs w:val="28"/>
        </w:rPr>
        <w:t>г.</w:t>
      </w:r>
    </w:p>
    <w:p w:rsidR="003D1049" w:rsidRPr="00A84F8C" w:rsidRDefault="003D1049" w:rsidP="00A84F8C">
      <w:pPr>
        <w:tabs>
          <w:tab w:val="left" w:pos="6645"/>
        </w:tabs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</w:p>
    <w:sectPr w:rsidR="003D1049" w:rsidRPr="00A84F8C" w:rsidSect="00AE7ED0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4C087E"/>
    <w:lvl w:ilvl="0">
      <w:numFmt w:val="bullet"/>
      <w:lvlText w:val="*"/>
      <w:lvlJc w:val="left"/>
    </w:lvl>
  </w:abstractNum>
  <w:abstractNum w:abstractNumId="1">
    <w:nsid w:val="0FFD0C69"/>
    <w:multiLevelType w:val="hybridMultilevel"/>
    <w:tmpl w:val="3AA686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C221DB"/>
    <w:multiLevelType w:val="singleLevel"/>
    <w:tmpl w:val="00AE5952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230F313F"/>
    <w:multiLevelType w:val="hybridMultilevel"/>
    <w:tmpl w:val="CED207E6"/>
    <w:lvl w:ilvl="0" w:tplc="C1A43B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972BAE"/>
    <w:multiLevelType w:val="hybridMultilevel"/>
    <w:tmpl w:val="CBFAF0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592938E0"/>
    <w:multiLevelType w:val="hybridMultilevel"/>
    <w:tmpl w:val="BA783C08"/>
    <w:lvl w:ilvl="0" w:tplc="521E9AA2"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250191"/>
    <w:multiLevelType w:val="hybridMultilevel"/>
    <w:tmpl w:val="1264C2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560340"/>
    <w:multiLevelType w:val="hybridMultilevel"/>
    <w:tmpl w:val="97A40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BD6511F"/>
    <w:multiLevelType w:val="hybridMultilevel"/>
    <w:tmpl w:val="C2F233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74780A"/>
    <w:multiLevelType w:val="singleLevel"/>
    <w:tmpl w:val="ED58EB2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76FF5678"/>
    <w:multiLevelType w:val="hybridMultilevel"/>
    <w:tmpl w:val="B6320C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2CE938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3">
    <w:abstractNumId w:val="2"/>
    <w:lvlOverride w:ilvl="0">
      <w:startOverride w:val="2"/>
    </w:lvlOverride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68F"/>
    <w:rsid w:val="00001C14"/>
    <w:rsid w:val="0001709F"/>
    <w:rsid w:val="00017E9A"/>
    <w:rsid w:val="000701D5"/>
    <w:rsid w:val="000A7397"/>
    <w:rsid w:val="000D1E15"/>
    <w:rsid w:val="000E43C6"/>
    <w:rsid w:val="000E56A5"/>
    <w:rsid w:val="00153803"/>
    <w:rsid w:val="00160F22"/>
    <w:rsid w:val="00185481"/>
    <w:rsid w:val="001956FE"/>
    <w:rsid w:val="00206611"/>
    <w:rsid w:val="00241785"/>
    <w:rsid w:val="00253277"/>
    <w:rsid w:val="00255DF7"/>
    <w:rsid w:val="0026062A"/>
    <w:rsid w:val="002740CF"/>
    <w:rsid w:val="002A4CA8"/>
    <w:rsid w:val="002B2679"/>
    <w:rsid w:val="00371FCA"/>
    <w:rsid w:val="00387A87"/>
    <w:rsid w:val="003A5905"/>
    <w:rsid w:val="003B06F6"/>
    <w:rsid w:val="003D1049"/>
    <w:rsid w:val="00475FFA"/>
    <w:rsid w:val="004A2006"/>
    <w:rsid w:val="004B4CB7"/>
    <w:rsid w:val="004C023F"/>
    <w:rsid w:val="005265BA"/>
    <w:rsid w:val="00554FA4"/>
    <w:rsid w:val="005A0EF6"/>
    <w:rsid w:val="005A59FA"/>
    <w:rsid w:val="005D6C88"/>
    <w:rsid w:val="005E385E"/>
    <w:rsid w:val="00652273"/>
    <w:rsid w:val="006571CD"/>
    <w:rsid w:val="0068168F"/>
    <w:rsid w:val="006845F9"/>
    <w:rsid w:val="00726B43"/>
    <w:rsid w:val="007376EA"/>
    <w:rsid w:val="00797306"/>
    <w:rsid w:val="00801CE5"/>
    <w:rsid w:val="0083340F"/>
    <w:rsid w:val="00852EF4"/>
    <w:rsid w:val="00856872"/>
    <w:rsid w:val="0088591B"/>
    <w:rsid w:val="008B4DFA"/>
    <w:rsid w:val="008E36AE"/>
    <w:rsid w:val="009116E9"/>
    <w:rsid w:val="00996EE4"/>
    <w:rsid w:val="009D5507"/>
    <w:rsid w:val="009E0B13"/>
    <w:rsid w:val="00A20172"/>
    <w:rsid w:val="00A719EC"/>
    <w:rsid w:val="00A74DB1"/>
    <w:rsid w:val="00A84F8C"/>
    <w:rsid w:val="00AE7ED0"/>
    <w:rsid w:val="00AF1853"/>
    <w:rsid w:val="00B22C6C"/>
    <w:rsid w:val="00B62540"/>
    <w:rsid w:val="00B62C45"/>
    <w:rsid w:val="00BA61F1"/>
    <w:rsid w:val="00BF53FF"/>
    <w:rsid w:val="00BF5A44"/>
    <w:rsid w:val="00C13A3D"/>
    <w:rsid w:val="00C329FE"/>
    <w:rsid w:val="00CA3AD5"/>
    <w:rsid w:val="00CF64D1"/>
    <w:rsid w:val="00D659D3"/>
    <w:rsid w:val="00DB2B6D"/>
    <w:rsid w:val="00DC4EBC"/>
    <w:rsid w:val="00DE7152"/>
    <w:rsid w:val="00E21157"/>
    <w:rsid w:val="00F06710"/>
    <w:rsid w:val="00F33DC6"/>
    <w:rsid w:val="00F8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168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rsid w:val="0068168F"/>
    <w:pPr>
      <w:spacing w:after="0" w:line="240" w:lineRule="auto"/>
      <w:ind w:left="360" w:firstLine="360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8168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DE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715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F836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6571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0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1258</Words>
  <Characters>9441</Characters>
  <Application>Microsoft Office Word</Application>
  <DocSecurity>0</DocSecurity>
  <Lines>78</Lines>
  <Paragraphs>21</Paragraphs>
  <ScaleCrop>false</ScaleCrop>
  <Company>Torrent24</Company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Pasha-hard</dc:creator>
  <cp:keywords/>
  <dc:description/>
  <cp:lastModifiedBy>РОО</cp:lastModifiedBy>
  <cp:revision>31</cp:revision>
  <cp:lastPrinted>2018-03-21T08:07:00Z</cp:lastPrinted>
  <dcterms:created xsi:type="dcterms:W3CDTF">2012-02-18T20:28:00Z</dcterms:created>
  <dcterms:modified xsi:type="dcterms:W3CDTF">2018-11-01T09:50:00Z</dcterms:modified>
</cp:coreProperties>
</file>