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D9" w:rsidRPr="00CD20B4" w:rsidRDefault="009B15D9" w:rsidP="009B15D9">
      <w:pPr>
        <w:tabs>
          <w:tab w:val="left" w:pos="300"/>
          <w:tab w:val="left" w:pos="390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Краснохолмского района</w:t>
      </w:r>
    </w:p>
    <w:p w:rsidR="009B15D9" w:rsidRPr="00CD20B4" w:rsidRDefault="009B15D9" w:rsidP="009B15D9">
      <w:pPr>
        <w:tabs>
          <w:tab w:val="left" w:pos="825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D20B4">
        <w:rPr>
          <w:rFonts w:ascii="Times New Roman" w:hAnsi="Times New Roman" w:cs="Times New Roman"/>
          <w:b/>
          <w:sz w:val="28"/>
          <w:szCs w:val="28"/>
        </w:rPr>
        <w:tab/>
      </w:r>
    </w:p>
    <w:p w:rsidR="009B15D9" w:rsidRPr="00CD20B4" w:rsidRDefault="009B15D9" w:rsidP="009B15D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15D9" w:rsidRPr="00CD20B4" w:rsidRDefault="009B15D9" w:rsidP="009B15D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ПРИКАЗ</w:t>
      </w:r>
    </w:p>
    <w:p w:rsidR="009B15D9" w:rsidRPr="00CD20B4" w:rsidRDefault="009B15D9" w:rsidP="009B15D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15D9" w:rsidRPr="00CD20B4" w:rsidRDefault="009B15D9" w:rsidP="009B15D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D20B4">
        <w:rPr>
          <w:rFonts w:ascii="Times New Roman" w:hAnsi="Times New Roman" w:cs="Times New Roman"/>
          <w:sz w:val="28"/>
          <w:szCs w:val="28"/>
        </w:rPr>
        <w:t xml:space="preserve">.01.2015                г. Красный Холм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B15D9" w:rsidRPr="00CD20B4" w:rsidRDefault="009B15D9" w:rsidP="009B15D9">
      <w:pPr>
        <w:tabs>
          <w:tab w:val="left" w:pos="38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B15D9" w:rsidRPr="00CD20B4" w:rsidRDefault="009B15D9" w:rsidP="009B15D9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 открытии </w:t>
      </w:r>
      <w:proofErr w:type="gramStart"/>
      <w:r w:rsidRPr="00CD20B4">
        <w:rPr>
          <w:rFonts w:ascii="Times New Roman" w:hAnsi="Times New Roman" w:cs="Times New Roman"/>
          <w:sz w:val="28"/>
          <w:szCs w:val="28"/>
        </w:rPr>
        <w:t>выездного</w:t>
      </w:r>
      <w:proofErr w:type="gramEnd"/>
    </w:p>
    <w:p w:rsidR="009B15D9" w:rsidRPr="00CD20B4" w:rsidRDefault="009B15D9" w:rsidP="009B15D9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 xml:space="preserve">консультативно-образовательного </w:t>
      </w:r>
      <w:r>
        <w:rPr>
          <w:rFonts w:ascii="Times New Roman" w:hAnsi="Times New Roman" w:cs="Times New Roman"/>
          <w:sz w:val="28"/>
          <w:szCs w:val="28"/>
        </w:rPr>
        <w:t>клуба</w:t>
      </w:r>
    </w:p>
    <w:p w:rsidR="009B15D9" w:rsidRPr="00CD20B4" w:rsidRDefault="009B15D9" w:rsidP="009B15D9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утверждение его нормативной базы</w:t>
      </w:r>
      <w:r w:rsidRPr="00CD2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5D9" w:rsidRPr="00CD20B4" w:rsidRDefault="009B15D9" w:rsidP="009B15D9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B15D9" w:rsidRPr="00CD20B4" w:rsidRDefault="009B15D9" w:rsidP="009B15D9">
      <w:pPr>
        <w:pStyle w:val="Default"/>
        <w:ind w:left="-567" w:right="-284"/>
        <w:jc w:val="both"/>
        <w:rPr>
          <w:sz w:val="28"/>
          <w:szCs w:val="28"/>
        </w:rPr>
      </w:pPr>
      <w:r w:rsidRPr="00CD20B4">
        <w:rPr>
          <w:sz w:val="28"/>
          <w:szCs w:val="28"/>
        </w:rPr>
        <w:t xml:space="preserve">С целью повышение уровня охвата сельских детей дошкольного возраста в Краснохолмском районе  дошкольным образованием и  развития перспективных форм сотрудничества с родителями, которые предполагают подключение их к активному участию и налаживанию в полной мере возможностей семейного образования </w:t>
      </w:r>
    </w:p>
    <w:p w:rsidR="009B15D9" w:rsidRPr="00CD20B4" w:rsidRDefault="009B15D9" w:rsidP="009B15D9">
      <w:pPr>
        <w:tabs>
          <w:tab w:val="left" w:pos="300"/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5D9" w:rsidRPr="00CD20B4" w:rsidRDefault="009B15D9" w:rsidP="009B15D9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приказываю:</w:t>
      </w:r>
    </w:p>
    <w:p w:rsidR="009B15D9" w:rsidRPr="00CD20B4" w:rsidRDefault="009B15D9" w:rsidP="009B15D9">
      <w:pPr>
        <w:tabs>
          <w:tab w:val="left" w:pos="300"/>
          <w:tab w:val="left" w:pos="3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B15D9" w:rsidRDefault="009B15D9" w:rsidP="009B15D9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Открыть</w:t>
      </w:r>
      <w:r w:rsidRPr="00CD20B4">
        <w:rPr>
          <w:rFonts w:ascii="Times New Roman" w:hAnsi="Times New Roman" w:cs="Times New Roman"/>
          <w:sz w:val="28"/>
          <w:szCs w:val="28"/>
        </w:rPr>
        <w:t xml:space="preserve"> выездной консультативно-образовательный клуб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0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Дошкольник</w:t>
      </w:r>
      <w:r w:rsidRPr="00CD20B4">
        <w:rPr>
          <w:rFonts w:ascii="Times New Roman" w:hAnsi="Times New Roman" w:cs="Times New Roman"/>
          <w:sz w:val="28"/>
          <w:szCs w:val="28"/>
        </w:rPr>
        <w:t>» для родителей и детей Краснохолмского района, не посещающих  дошкольные образовательные учреждения.</w:t>
      </w:r>
    </w:p>
    <w:p w:rsidR="009B15D9" w:rsidRDefault="009B15D9" w:rsidP="009B15D9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B15D9" w:rsidRDefault="009B15D9" w:rsidP="009B15D9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Организовать работу </w:t>
      </w:r>
      <w:r w:rsidRPr="00CD20B4">
        <w:rPr>
          <w:rFonts w:ascii="Times New Roman" w:hAnsi="Times New Roman" w:cs="Times New Roman"/>
          <w:sz w:val="28"/>
          <w:szCs w:val="28"/>
        </w:rPr>
        <w:t>выездно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0B4">
        <w:rPr>
          <w:rFonts w:ascii="Times New Roman" w:hAnsi="Times New Roman" w:cs="Times New Roman"/>
          <w:sz w:val="28"/>
          <w:szCs w:val="28"/>
        </w:rPr>
        <w:t xml:space="preserve"> консультативно-образовательн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20B4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 с  февраля по май  2015 года.</w:t>
      </w:r>
    </w:p>
    <w:p w:rsidR="009B15D9" w:rsidRDefault="009B15D9" w:rsidP="009B15D9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B15D9" w:rsidRDefault="009B15D9" w:rsidP="009B15D9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D20B4">
        <w:rPr>
          <w:rFonts w:ascii="Times New Roman" w:hAnsi="Times New Roman" w:cs="Times New Roman"/>
          <w:sz w:val="28"/>
          <w:szCs w:val="28"/>
        </w:rPr>
        <w:t>3. Утвердить Положение о консультативно - образовательном клубе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0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Дошкольник</w:t>
      </w:r>
      <w:r w:rsidRPr="00CD20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0B4">
        <w:rPr>
          <w:rFonts w:ascii="Times New Roman" w:hAnsi="Times New Roman" w:cs="Times New Roman"/>
          <w:sz w:val="28"/>
          <w:szCs w:val="28"/>
        </w:rPr>
        <w:t>для родителей и детей Краснохолмского района, не посещающих 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1).</w:t>
      </w:r>
    </w:p>
    <w:p w:rsidR="009B15D9" w:rsidRDefault="009B15D9" w:rsidP="009B15D9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B15D9" w:rsidRPr="00CD20B4" w:rsidRDefault="009B15D9" w:rsidP="009B15D9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форму заявления родителей на вступление в консультативн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образовательный клуб (Приложение 2).</w:t>
      </w:r>
    </w:p>
    <w:p w:rsidR="009B15D9" w:rsidRPr="00CD20B4" w:rsidRDefault="009B15D9" w:rsidP="009B15D9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B15D9" w:rsidRPr="00CD20B4" w:rsidRDefault="009B15D9" w:rsidP="009B15D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20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20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0B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B15D9" w:rsidRPr="00CD20B4" w:rsidRDefault="009B15D9" w:rsidP="009B15D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B15D9" w:rsidRPr="00CD20B4" w:rsidRDefault="009B15D9" w:rsidP="009B15D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44B21" w:rsidRDefault="009B15D9" w:rsidP="009B15D9">
      <w:pPr>
        <w:spacing w:after="0"/>
        <w:ind w:left="-567"/>
        <w:jc w:val="center"/>
      </w:pPr>
      <w:r w:rsidRPr="00CD20B4">
        <w:rPr>
          <w:rFonts w:ascii="Times New Roman" w:hAnsi="Times New Roman" w:cs="Times New Roman"/>
          <w:sz w:val="28"/>
          <w:szCs w:val="28"/>
        </w:rPr>
        <w:t>Заведующая РОО                                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0B4">
        <w:rPr>
          <w:rFonts w:ascii="Times New Roman" w:hAnsi="Times New Roman" w:cs="Times New Roman"/>
          <w:sz w:val="28"/>
          <w:szCs w:val="28"/>
        </w:rPr>
        <w:t>Филимонова</w:t>
      </w:r>
      <w:bookmarkStart w:id="0" w:name="_GoBack"/>
      <w:bookmarkEnd w:id="0"/>
    </w:p>
    <w:sectPr w:rsidR="0064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A"/>
    <w:rsid w:val="00644B21"/>
    <w:rsid w:val="006A3E6A"/>
    <w:rsid w:val="009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44474</dc:creator>
  <cp:keywords/>
  <dc:description/>
  <cp:lastModifiedBy>44474</cp:lastModifiedBy>
  <cp:revision>2</cp:revision>
  <dcterms:created xsi:type="dcterms:W3CDTF">2015-02-02T13:00:00Z</dcterms:created>
  <dcterms:modified xsi:type="dcterms:W3CDTF">2015-02-02T13:00:00Z</dcterms:modified>
</cp:coreProperties>
</file>